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4088" w14:textId="77777777" w:rsidR="005D7581" w:rsidRPr="006205E6" w:rsidRDefault="00247302" w:rsidP="00364C1E">
      <w:pPr>
        <w:jc w:val="center"/>
        <w:rPr>
          <w:rFonts w:ascii="Arial" w:hAnsi="Arial" w:cs="Arial"/>
          <w:b/>
        </w:rPr>
      </w:pPr>
      <w:bookmarkStart w:id="0" w:name="_GoBack"/>
      <w:bookmarkEnd w:id="0"/>
      <w:r w:rsidRPr="006205E6">
        <w:rPr>
          <w:rFonts w:ascii="Arial" w:hAnsi="Arial" w:cs="Arial"/>
          <w:b/>
          <w:noProof/>
        </w:rPr>
        <w:drawing>
          <wp:inline distT="0" distB="0" distL="0" distR="0" wp14:anchorId="7D36CD53" wp14:editId="3A6FDBB8">
            <wp:extent cx="5270500" cy="848360"/>
            <wp:effectExtent l="0" t="0" r="0" b="0"/>
            <wp:docPr id="1" name="Picture 0" descr="GPC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Green.png"/>
                    <pic:cNvPicPr/>
                  </pic:nvPicPr>
                  <pic:blipFill>
                    <a:blip r:embed="rId9"/>
                    <a:stretch>
                      <a:fillRect/>
                    </a:stretch>
                  </pic:blipFill>
                  <pic:spPr>
                    <a:xfrm>
                      <a:off x="0" y="0"/>
                      <a:ext cx="5270500" cy="848360"/>
                    </a:xfrm>
                    <a:prstGeom prst="rect">
                      <a:avLst/>
                    </a:prstGeom>
                  </pic:spPr>
                </pic:pic>
              </a:graphicData>
            </a:graphic>
          </wp:inline>
        </w:drawing>
      </w:r>
    </w:p>
    <w:p w14:paraId="50A6448C" w14:textId="77777777" w:rsidR="00364C1E" w:rsidRPr="006205E6" w:rsidRDefault="00364C1E">
      <w:pPr>
        <w:rPr>
          <w:rFonts w:ascii="Arial" w:hAnsi="Arial" w:cs="Arial"/>
        </w:rPr>
      </w:pPr>
    </w:p>
    <w:p w14:paraId="15A08FF8" w14:textId="77777777" w:rsidR="00364C1E" w:rsidRPr="006205E6" w:rsidRDefault="002F303E" w:rsidP="006205E6">
      <w:pPr>
        <w:pStyle w:val="Heading2"/>
        <w:spacing w:after="0"/>
        <w:jc w:val="center"/>
      </w:pPr>
      <w:r>
        <w:t>Chairman: Cllr Diane Osbo</w:t>
      </w:r>
      <w:r w:rsidR="00364C1E" w:rsidRPr="006205E6">
        <w:t>rne</w:t>
      </w:r>
    </w:p>
    <w:p w14:paraId="4BBFEB9E" w14:textId="77777777" w:rsidR="00364C1E" w:rsidRPr="006205E6" w:rsidRDefault="00364C1E" w:rsidP="00364C1E">
      <w:pPr>
        <w:jc w:val="center"/>
        <w:rPr>
          <w:rFonts w:ascii="Arial" w:hAnsi="Arial" w:cs="Arial"/>
          <w:b/>
        </w:rPr>
      </w:pPr>
    </w:p>
    <w:p w14:paraId="1CBEF407" w14:textId="77777777" w:rsidR="00364C1E" w:rsidRPr="006205E6" w:rsidRDefault="00364C1E" w:rsidP="00364C1E">
      <w:pPr>
        <w:jc w:val="center"/>
        <w:rPr>
          <w:rFonts w:ascii="Arial" w:hAnsi="Arial" w:cs="Arial"/>
          <w:b/>
        </w:rPr>
      </w:pPr>
      <w:r w:rsidRPr="006205E6">
        <w:rPr>
          <w:rFonts w:ascii="Arial" w:hAnsi="Arial" w:cs="Arial"/>
          <w:b/>
        </w:rPr>
        <w:t xml:space="preserve">Clerk/RFO: Graham Earnshaw, 14 High Farm Meadow, Badsworth, WF9 1PB </w:t>
      </w:r>
    </w:p>
    <w:p w14:paraId="64A46C09" w14:textId="77777777" w:rsidR="00364C1E" w:rsidRPr="006205E6" w:rsidRDefault="00364C1E" w:rsidP="00364C1E">
      <w:pPr>
        <w:jc w:val="center"/>
        <w:rPr>
          <w:rFonts w:ascii="Arial" w:hAnsi="Arial" w:cs="Arial"/>
          <w:b/>
        </w:rPr>
      </w:pPr>
      <w:r w:rsidRPr="006205E6">
        <w:rPr>
          <w:rFonts w:ascii="Arial" w:hAnsi="Arial" w:cs="Arial"/>
          <w:b/>
        </w:rPr>
        <w:t xml:space="preserve">Email: </w:t>
      </w:r>
      <w:hyperlink r:id="rId10" w:history="1">
        <w:r w:rsidRPr="000F37CB">
          <w:rPr>
            <w:rStyle w:val="Hyperlink"/>
            <w:rFonts w:ascii="Arial" w:hAnsi="Arial" w:cs="Arial"/>
            <w:b/>
            <w:color w:val="536314"/>
          </w:rPr>
          <w:t>gateforthpc@gmail.com</w:t>
        </w:r>
      </w:hyperlink>
    </w:p>
    <w:p w14:paraId="12D177A7" w14:textId="77777777" w:rsidR="00364C1E" w:rsidRPr="006205E6" w:rsidRDefault="00364C1E" w:rsidP="00364C1E">
      <w:pPr>
        <w:jc w:val="center"/>
        <w:rPr>
          <w:rFonts w:ascii="Arial" w:hAnsi="Arial" w:cs="Arial"/>
          <w:b/>
        </w:rPr>
      </w:pPr>
    </w:p>
    <w:p w14:paraId="08E8081B" w14:textId="77777777" w:rsidR="00364C1E" w:rsidRPr="000F37CB" w:rsidRDefault="00364C1E" w:rsidP="006205E6">
      <w:pPr>
        <w:pStyle w:val="Heading2"/>
        <w:jc w:val="center"/>
      </w:pPr>
      <w:r w:rsidRPr="000F37CB">
        <w:t>MINUTES OF GATEFORTH PARISH COUNCIL</w:t>
      </w:r>
    </w:p>
    <w:p w14:paraId="488B9D65" w14:textId="77777777" w:rsidR="00094443" w:rsidRPr="006205E6" w:rsidRDefault="00364C1E" w:rsidP="00094443">
      <w:pPr>
        <w:pStyle w:val="NormalWeb"/>
        <w:jc w:val="center"/>
        <w:rPr>
          <w:rFonts w:ascii="Arial" w:hAnsi="Arial" w:cs="Arial"/>
          <w:b/>
          <w:bCs/>
          <w:sz w:val="24"/>
          <w:szCs w:val="24"/>
        </w:rPr>
      </w:pPr>
      <w:r w:rsidRPr="006205E6">
        <w:rPr>
          <w:rFonts w:ascii="Arial" w:hAnsi="Arial" w:cs="Arial"/>
          <w:b/>
          <w:bCs/>
          <w:sz w:val="24"/>
          <w:szCs w:val="24"/>
        </w:rPr>
        <w:t xml:space="preserve">The meeting of Gateforth Parish Council was held on </w:t>
      </w:r>
      <w:r w:rsidR="003A22FE" w:rsidRPr="006205E6">
        <w:rPr>
          <w:rFonts w:ascii="Arial" w:hAnsi="Arial" w:cs="Arial"/>
          <w:b/>
          <w:bCs/>
          <w:sz w:val="24"/>
          <w:szCs w:val="24"/>
        </w:rPr>
        <w:t>Wednesday 1</w:t>
      </w:r>
      <w:r w:rsidR="001714FC" w:rsidRPr="006205E6">
        <w:rPr>
          <w:rFonts w:ascii="Arial" w:hAnsi="Arial" w:cs="Arial"/>
          <w:b/>
          <w:bCs/>
          <w:sz w:val="24"/>
          <w:szCs w:val="24"/>
        </w:rPr>
        <w:t>7</w:t>
      </w:r>
      <w:r w:rsidR="003A22FE" w:rsidRPr="006205E6">
        <w:rPr>
          <w:rFonts w:ascii="Arial" w:hAnsi="Arial" w:cs="Arial"/>
          <w:b/>
          <w:bCs/>
          <w:sz w:val="24"/>
          <w:szCs w:val="24"/>
          <w:vertAlign w:val="superscript"/>
        </w:rPr>
        <w:t>th</w:t>
      </w:r>
      <w:r w:rsidR="001714FC" w:rsidRPr="006205E6">
        <w:rPr>
          <w:rFonts w:ascii="Arial" w:hAnsi="Arial" w:cs="Arial"/>
          <w:b/>
          <w:bCs/>
          <w:sz w:val="24"/>
          <w:szCs w:val="24"/>
        </w:rPr>
        <w:t xml:space="preserve"> February 2021</w:t>
      </w:r>
      <w:r w:rsidRPr="006205E6">
        <w:rPr>
          <w:rFonts w:ascii="Arial" w:hAnsi="Arial" w:cs="Arial"/>
          <w:b/>
          <w:bCs/>
          <w:sz w:val="24"/>
          <w:szCs w:val="24"/>
        </w:rPr>
        <w:t xml:space="preserve"> at 19:30</w:t>
      </w:r>
      <w:r w:rsidR="001714FC" w:rsidRPr="006205E6">
        <w:rPr>
          <w:rFonts w:ascii="Arial" w:hAnsi="Arial" w:cs="Arial"/>
          <w:b/>
          <w:bCs/>
          <w:sz w:val="24"/>
          <w:szCs w:val="24"/>
        </w:rPr>
        <w:t xml:space="preserve">. </w:t>
      </w:r>
      <w:r w:rsidRPr="006205E6">
        <w:rPr>
          <w:rFonts w:ascii="Arial" w:hAnsi="Arial" w:cs="Arial"/>
          <w:b/>
          <w:bCs/>
          <w:sz w:val="24"/>
          <w:szCs w:val="24"/>
        </w:rPr>
        <w:t xml:space="preserve"> </w:t>
      </w:r>
      <w:r w:rsidR="001714FC" w:rsidRPr="006205E6">
        <w:rPr>
          <w:rFonts w:ascii="Arial" w:hAnsi="Arial" w:cs="Arial"/>
          <w:b/>
          <w:bCs/>
          <w:sz w:val="24"/>
          <w:szCs w:val="24"/>
        </w:rPr>
        <w:t>The meeting was held virtually via Zoom.</w:t>
      </w:r>
    </w:p>
    <w:p w14:paraId="2F21FE44" w14:textId="77777777" w:rsidR="00364C1E" w:rsidRPr="006205E6" w:rsidRDefault="00205491" w:rsidP="00364C1E">
      <w:pPr>
        <w:pStyle w:val="NormalWeb"/>
        <w:rPr>
          <w:rFonts w:ascii="Arial" w:hAnsi="Arial" w:cs="Arial"/>
          <w:bCs/>
          <w:sz w:val="24"/>
          <w:szCs w:val="24"/>
        </w:rPr>
      </w:pPr>
      <w:r w:rsidRPr="006205E6">
        <w:rPr>
          <w:rFonts w:ascii="Arial" w:hAnsi="Arial" w:cs="Arial"/>
          <w:b/>
          <w:bCs/>
          <w:sz w:val="24"/>
          <w:szCs w:val="24"/>
        </w:rPr>
        <w:t>1</w:t>
      </w:r>
      <w:r w:rsidR="001714FC" w:rsidRPr="006205E6">
        <w:rPr>
          <w:rFonts w:ascii="Arial" w:hAnsi="Arial" w:cs="Arial"/>
          <w:b/>
          <w:bCs/>
          <w:sz w:val="24"/>
          <w:szCs w:val="24"/>
        </w:rPr>
        <w:t>7387</w:t>
      </w:r>
      <w:r w:rsidRPr="006205E6">
        <w:rPr>
          <w:rFonts w:ascii="Arial" w:hAnsi="Arial" w:cs="Arial"/>
          <w:b/>
          <w:bCs/>
          <w:sz w:val="24"/>
          <w:szCs w:val="24"/>
        </w:rPr>
        <w:t xml:space="preserve">. </w:t>
      </w:r>
      <w:r w:rsidR="00364C1E" w:rsidRPr="006205E6">
        <w:rPr>
          <w:rFonts w:ascii="Arial" w:hAnsi="Arial" w:cs="Arial"/>
          <w:b/>
          <w:bCs/>
          <w:sz w:val="24"/>
          <w:szCs w:val="24"/>
        </w:rPr>
        <w:t xml:space="preserve">Attendance/Welcome:  Present: </w:t>
      </w:r>
      <w:r w:rsidR="00364C1E" w:rsidRPr="006205E6">
        <w:rPr>
          <w:rFonts w:ascii="Arial" w:hAnsi="Arial" w:cs="Arial"/>
          <w:bCs/>
          <w:sz w:val="24"/>
          <w:szCs w:val="24"/>
        </w:rPr>
        <w:t>Cllrs Diane Osborne (Chair),</w:t>
      </w:r>
      <w:r w:rsidR="001714FC" w:rsidRPr="006205E6">
        <w:rPr>
          <w:rFonts w:ascii="Arial" w:hAnsi="Arial" w:cs="Arial"/>
          <w:bCs/>
          <w:sz w:val="24"/>
          <w:szCs w:val="24"/>
        </w:rPr>
        <w:t xml:space="preserve"> Caroline Shaw, Andrew Collier</w:t>
      </w:r>
      <w:r w:rsidR="00364C1E" w:rsidRPr="006205E6">
        <w:rPr>
          <w:rFonts w:ascii="Arial" w:hAnsi="Arial" w:cs="Arial"/>
          <w:bCs/>
          <w:sz w:val="24"/>
          <w:szCs w:val="24"/>
        </w:rPr>
        <w:t xml:space="preserve">, Gordon McGlone, </w:t>
      </w:r>
      <w:r w:rsidR="003A22FE" w:rsidRPr="006205E6">
        <w:rPr>
          <w:rFonts w:ascii="Arial" w:hAnsi="Arial" w:cs="Arial"/>
          <w:bCs/>
          <w:sz w:val="24"/>
          <w:szCs w:val="24"/>
        </w:rPr>
        <w:t xml:space="preserve">Tony Parkin, </w:t>
      </w:r>
      <w:r w:rsidR="00364C1E" w:rsidRPr="006205E6">
        <w:rPr>
          <w:rFonts w:ascii="Arial" w:hAnsi="Arial" w:cs="Arial"/>
          <w:bCs/>
          <w:sz w:val="24"/>
          <w:szCs w:val="24"/>
        </w:rPr>
        <w:t>Lynn Sherr</w:t>
      </w:r>
      <w:r w:rsidR="003A22FE" w:rsidRPr="006205E6">
        <w:rPr>
          <w:rFonts w:ascii="Arial" w:hAnsi="Arial" w:cs="Arial"/>
          <w:bCs/>
          <w:sz w:val="24"/>
          <w:szCs w:val="24"/>
        </w:rPr>
        <w:t>att</w:t>
      </w:r>
      <w:r w:rsidR="00F43B15" w:rsidRPr="006205E6">
        <w:rPr>
          <w:rFonts w:ascii="Arial" w:hAnsi="Arial" w:cs="Arial"/>
          <w:bCs/>
          <w:sz w:val="24"/>
          <w:szCs w:val="24"/>
        </w:rPr>
        <w:t>, Graham</w:t>
      </w:r>
      <w:r w:rsidR="003A22FE" w:rsidRPr="006205E6">
        <w:rPr>
          <w:rFonts w:ascii="Arial" w:hAnsi="Arial" w:cs="Arial"/>
          <w:bCs/>
          <w:sz w:val="24"/>
          <w:szCs w:val="24"/>
        </w:rPr>
        <w:t xml:space="preserve"> Earnshaw – </w:t>
      </w:r>
      <w:r w:rsidR="00B74D46" w:rsidRPr="006205E6">
        <w:rPr>
          <w:rFonts w:ascii="Arial" w:hAnsi="Arial" w:cs="Arial"/>
          <w:bCs/>
          <w:sz w:val="24"/>
          <w:szCs w:val="24"/>
        </w:rPr>
        <w:t xml:space="preserve">Parish Clerk. </w:t>
      </w:r>
      <w:r w:rsidR="003A22FE" w:rsidRPr="006205E6">
        <w:rPr>
          <w:rFonts w:ascii="Arial" w:hAnsi="Arial" w:cs="Arial"/>
          <w:bCs/>
          <w:sz w:val="24"/>
          <w:szCs w:val="24"/>
        </w:rPr>
        <w:t>No members of the</w:t>
      </w:r>
      <w:r w:rsidR="00557D21" w:rsidRPr="006205E6">
        <w:rPr>
          <w:rFonts w:ascii="Arial" w:hAnsi="Arial" w:cs="Arial"/>
          <w:bCs/>
          <w:sz w:val="24"/>
          <w:szCs w:val="24"/>
        </w:rPr>
        <w:t xml:space="preserve"> public were in attendance.</w:t>
      </w:r>
    </w:p>
    <w:p w14:paraId="4624309F" w14:textId="77777777" w:rsidR="00557D21" w:rsidRPr="006205E6" w:rsidRDefault="00BF5DAD" w:rsidP="00364C1E">
      <w:pPr>
        <w:pStyle w:val="NormalWeb"/>
        <w:rPr>
          <w:rFonts w:ascii="Arial" w:hAnsi="Arial" w:cs="Arial"/>
          <w:bCs/>
          <w:sz w:val="24"/>
          <w:szCs w:val="24"/>
        </w:rPr>
      </w:pPr>
      <w:r>
        <w:rPr>
          <w:rFonts w:ascii="Arial" w:hAnsi="Arial" w:cs="Arial"/>
          <w:bCs/>
          <w:sz w:val="24"/>
          <w:szCs w:val="24"/>
        </w:rPr>
        <w:t>The Atten</w:t>
      </w:r>
      <w:r w:rsidR="00557D21" w:rsidRPr="006205E6">
        <w:rPr>
          <w:rFonts w:ascii="Arial" w:hAnsi="Arial" w:cs="Arial"/>
          <w:bCs/>
          <w:sz w:val="24"/>
          <w:szCs w:val="24"/>
        </w:rPr>
        <w:t>dance Book was not available to sign.</w:t>
      </w:r>
    </w:p>
    <w:p w14:paraId="756A2D42" w14:textId="77777777" w:rsidR="00557D21" w:rsidRPr="006205E6" w:rsidRDefault="001714FC" w:rsidP="00557D21">
      <w:pPr>
        <w:pStyle w:val="NormalWeb"/>
        <w:rPr>
          <w:rFonts w:ascii="Arial" w:hAnsi="Arial" w:cs="Arial"/>
          <w:bCs/>
          <w:sz w:val="24"/>
          <w:szCs w:val="24"/>
        </w:rPr>
      </w:pPr>
      <w:r w:rsidRPr="006205E6">
        <w:rPr>
          <w:rFonts w:ascii="Arial" w:hAnsi="Arial" w:cs="Arial"/>
          <w:b/>
          <w:bCs/>
          <w:sz w:val="24"/>
          <w:szCs w:val="24"/>
        </w:rPr>
        <w:t>17388</w:t>
      </w:r>
      <w:r w:rsidR="00205491" w:rsidRPr="006205E6">
        <w:rPr>
          <w:rFonts w:ascii="Arial" w:hAnsi="Arial" w:cs="Arial"/>
          <w:b/>
          <w:bCs/>
          <w:sz w:val="24"/>
          <w:szCs w:val="24"/>
        </w:rPr>
        <w:t xml:space="preserve">. </w:t>
      </w:r>
      <w:r w:rsidR="00557D21" w:rsidRPr="006205E6">
        <w:rPr>
          <w:rFonts w:ascii="Arial" w:hAnsi="Arial" w:cs="Arial"/>
          <w:b/>
          <w:bCs/>
          <w:sz w:val="24"/>
          <w:szCs w:val="24"/>
        </w:rPr>
        <w:t xml:space="preserve">Apologies: </w:t>
      </w:r>
      <w:r w:rsidRPr="006205E6">
        <w:rPr>
          <w:rFonts w:ascii="Arial" w:hAnsi="Arial" w:cs="Arial"/>
          <w:bCs/>
          <w:sz w:val="24"/>
          <w:szCs w:val="24"/>
        </w:rPr>
        <w:t>Apologies had been received from Cllr Richard Longbottom. The Council accepted the reasons for absence. Cllr Longbottom had mentioned that there was an outstanding invoice for the bus shelter to be paid.  The Chair also mentioned that the Clerks’ laptop needed to be examined, as it didn’t contain any up to date virus protection.</w:t>
      </w:r>
    </w:p>
    <w:p w14:paraId="05573398" w14:textId="77777777" w:rsidR="00557D21" w:rsidRPr="006205E6" w:rsidRDefault="001714FC" w:rsidP="00557D21">
      <w:pPr>
        <w:pStyle w:val="NormalWeb"/>
        <w:rPr>
          <w:rFonts w:ascii="Arial" w:hAnsi="Arial" w:cs="Arial"/>
          <w:bCs/>
          <w:sz w:val="24"/>
          <w:szCs w:val="24"/>
        </w:rPr>
      </w:pPr>
      <w:r w:rsidRPr="006205E6">
        <w:rPr>
          <w:rFonts w:ascii="Arial" w:hAnsi="Arial" w:cs="Arial"/>
          <w:b/>
          <w:bCs/>
          <w:sz w:val="24"/>
          <w:szCs w:val="24"/>
        </w:rPr>
        <w:t>17389</w:t>
      </w:r>
      <w:r w:rsidR="00205491" w:rsidRPr="006205E6">
        <w:rPr>
          <w:rFonts w:ascii="Arial" w:hAnsi="Arial" w:cs="Arial"/>
          <w:b/>
          <w:bCs/>
          <w:sz w:val="24"/>
          <w:szCs w:val="24"/>
        </w:rPr>
        <w:t xml:space="preserve">. </w:t>
      </w:r>
      <w:r w:rsidR="00557D21" w:rsidRPr="006205E6">
        <w:rPr>
          <w:rFonts w:ascii="Arial" w:hAnsi="Arial" w:cs="Arial"/>
          <w:b/>
          <w:bCs/>
          <w:sz w:val="24"/>
          <w:szCs w:val="24"/>
        </w:rPr>
        <w:t xml:space="preserve">Declarations and Dispensations: </w:t>
      </w:r>
      <w:r w:rsidRPr="006205E6">
        <w:rPr>
          <w:rFonts w:ascii="Arial" w:hAnsi="Arial" w:cs="Arial"/>
          <w:bCs/>
          <w:sz w:val="24"/>
          <w:szCs w:val="24"/>
        </w:rPr>
        <w:t>There were no declarations of interest or request</w:t>
      </w:r>
      <w:r w:rsidR="00576029" w:rsidRPr="006205E6">
        <w:rPr>
          <w:rFonts w:ascii="Arial" w:hAnsi="Arial" w:cs="Arial"/>
          <w:bCs/>
          <w:sz w:val="24"/>
          <w:szCs w:val="24"/>
        </w:rPr>
        <w:t>s</w:t>
      </w:r>
      <w:r w:rsidRPr="006205E6">
        <w:rPr>
          <w:rFonts w:ascii="Arial" w:hAnsi="Arial" w:cs="Arial"/>
          <w:bCs/>
          <w:sz w:val="24"/>
          <w:szCs w:val="24"/>
        </w:rPr>
        <w:t xml:space="preserve"> for dispensations.</w:t>
      </w:r>
    </w:p>
    <w:p w14:paraId="7D62F002" w14:textId="77777777" w:rsidR="00285622" w:rsidRPr="006205E6" w:rsidRDefault="001714FC" w:rsidP="00285622">
      <w:pPr>
        <w:pStyle w:val="NormalWeb"/>
        <w:rPr>
          <w:rFonts w:ascii="Arial" w:hAnsi="Arial" w:cs="Arial"/>
          <w:b/>
          <w:bCs/>
          <w:sz w:val="24"/>
          <w:szCs w:val="24"/>
        </w:rPr>
      </w:pPr>
      <w:r w:rsidRPr="006205E6">
        <w:rPr>
          <w:rFonts w:ascii="Arial" w:hAnsi="Arial" w:cs="Arial"/>
          <w:b/>
          <w:bCs/>
          <w:sz w:val="24"/>
          <w:szCs w:val="24"/>
        </w:rPr>
        <w:t>17390</w:t>
      </w:r>
      <w:r w:rsidR="00205491" w:rsidRPr="006205E6">
        <w:rPr>
          <w:rFonts w:ascii="Arial" w:hAnsi="Arial" w:cs="Arial"/>
          <w:b/>
          <w:bCs/>
          <w:sz w:val="24"/>
          <w:szCs w:val="24"/>
        </w:rPr>
        <w:t xml:space="preserve">. </w:t>
      </w:r>
      <w:proofErr w:type="gramStart"/>
      <w:r w:rsidR="00285622" w:rsidRPr="006205E6">
        <w:rPr>
          <w:rFonts w:ascii="Arial" w:hAnsi="Arial" w:cs="Arial"/>
          <w:b/>
          <w:sz w:val="24"/>
          <w:szCs w:val="24"/>
        </w:rPr>
        <w:t>a</w:t>
      </w:r>
      <w:proofErr w:type="gramEnd"/>
      <w:r w:rsidR="00285622" w:rsidRPr="006205E6">
        <w:rPr>
          <w:rFonts w:ascii="Arial" w:hAnsi="Arial" w:cs="Arial"/>
          <w:b/>
          <w:sz w:val="24"/>
          <w:szCs w:val="24"/>
        </w:rPr>
        <w:t>.</w:t>
      </w:r>
      <w:r w:rsidR="00285622" w:rsidRPr="006205E6">
        <w:rPr>
          <w:rFonts w:ascii="Arial" w:hAnsi="Arial" w:cs="Arial"/>
          <w:sz w:val="24"/>
          <w:szCs w:val="24"/>
        </w:rPr>
        <w:t xml:space="preserve"> </w:t>
      </w:r>
      <w:r w:rsidR="00285622" w:rsidRPr="006205E6">
        <w:rPr>
          <w:rFonts w:ascii="Arial" w:hAnsi="Arial" w:cs="Arial"/>
          <w:b/>
          <w:bCs/>
          <w:sz w:val="24"/>
          <w:szCs w:val="24"/>
        </w:rPr>
        <w:t>RESOLVED: to accept the minutes of the Council</w:t>
      </w:r>
      <w:r w:rsidR="003A22FE" w:rsidRPr="006205E6">
        <w:rPr>
          <w:rFonts w:ascii="Arial" w:hAnsi="Arial" w:cs="Arial"/>
          <w:b/>
          <w:bCs/>
          <w:sz w:val="24"/>
          <w:szCs w:val="24"/>
        </w:rPr>
        <w:t xml:space="preserve"> meeting</w:t>
      </w:r>
      <w:r w:rsidR="00285622" w:rsidRPr="006205E6">
        <w:rPr>
          <w:rFonts w:ascii="Arial" w:hAnsi="Arial" w:cs="Arial"/>
          <w:b/>
          <w:bCs/>
          <w:sz w:val="24"/>
          <w:szCs w:val="24"/>
        </w:rPr>
        <w:t xml:space="preserve"> </w:t>
      </w:r>
      <w:r w:rsidRPr="006205E6">
        <w:rPr>
          <w:rFonts w:ascii="Arial" w:hAnsi="Arial" w:cs="Arial"/>
          <w:b/>
          <w:bCs/>
          <w:sz w:val="24"/>
          <w:szCs w:val="24"/>
        </w:rPr>
        <w:t>held on 16</w:t>
      </w:r>
      <w:r w:rsidRPr="006205E6">
        <w:rPr>
          <w:rFonts w:ascii="Arial" w:hAnsi="Arial" w:cs="Arial"/>
          <w:b/>
          <w:bCs/>
          <w:sz w:val="24"/>
          <w:szCs w:val="24"/>
          <w:vertAlign w:val="superscript"/>
        </w:rPr>
        <w:t>th</w:t>
      </w:r>
      <w:r w:rsidRPr="006205E6">
        <w:rPr>
          <w:rFonts w:ascii="Arial" w:hAnsi="Arial" w:cs="Arial"/>
          <w:b/>
          <w:bCs/>
          <w:sz w:val="24"/>
          <w:szCs w:val="24"/>
        </w:rPr>
        <w:t xml:space="preserve"> December 2020 and also the minutes of the Extra Ordinary Council meeting held on 13</w:t>
      </w:r>
      <w:r w:rsidRPr="006205E6">
        <w:rPr>
          <w:rFonts w:ascii="Arial" w:hAnsi="Arial" w:cs="Arial"/>
          <w:b/>
          <w:bCs/>
          <w:sz w:val="24"/>
          <w:szCs w:val="24"/>
          <w:vertAlign w:val="superscript"/>
        </w:rPr>
        <w:t>th</w:t>
      </w:r>
      <w:r w:rsidRPr="006205E6">
        <w:rPr>
          <w:rFonts w:ascii="Arial" w:hAnsi="Arial" w:cs="Arial"/>
          <w:b/>
          <w:bCs/>
          <w:sz w:val="24"/>
          <w:szCs w:val="24"/>
        </w:rPr>
        <w:t xml:space="preserve"> January 2021 subject to the following change:</w:t>
      </w:r>
    </w:p>
    <w:p w14:paraId="579E79DB" w14:textId="77777777" w:rsidR="001714FC" w:rsidRPr="006205E6" w:rsidRDefault="001714FC" w:rsidP="00285622">
      <w:pPr>
        <w:pStyle w:val="NormalWeb"/>
        <w:rPr>
          <w:rFonts w:ascii="Arial" w:hAnsi="Arial" w:cs="Arial"/>
          <w:bCs/>
          <w:sz w:val="24"/>
          <w:szCs w:val="24"/>
        </w:rPr>
      </w:pPr>
      <w:r w:rsidRPr="006205E6">
        <w:rPr>
          <w:rFonts w:ascii="Arial" w:hAnsi="Arial" w:cs="Arial"/>
          <w:bCs/>
          <w:sz w:val="24"/>
          <w:szCs w:val="24"/>
        </w:rPr>
        <w:t>Remove Cllr Lynn Sherratt from the list of attendees and include in Para 17382 as apologies had been received prior to the meeting.</w:t>
      </w:r>
    </w:p>
    <w:p w14:paraId="75B5AD95" w14:textId="77777777" w:rsidR="00285622" w:rsidRPr="006205E6" w:rsidRDefault="00205491" w:rsidP="00285622">
      <w:pPr>
        <w:pStyle w:val="NormalWeb"/>
        <w:rPr>
          <w:rFonts w:ascii="Arial" w:hAnsi="Arial" w:cs="Arial"/>
          <w:bCs/>
          <w:sz w:val="24"/>
          <w:szCs w:val="24"/>
        </w:rPr>
      </w:pPr>
      <w:r w:rsidRPr="006205E6">
        <w:rPr>
          <w:rFonts w:ascii="Arial" w:hAnsi="Arial" w:cs="Arial"/>
          <w:b/>
          <w:bCs/>
          <w:sz w:val="24"/>
          <w:szCs w:val="24"/>
        </w:rPr>
        <w:t xml:space="preserve">    </w:t>
      </w:r>
      <w:r w:rsidR="00285622" w:rsidRPr="006205E6">
        <w:rPr>
          <w:rFonts w:ascii="Arial" w:hAnsi="Arial" w:cs="Arial"/>
          <w:b/>
          <w:bCs/>
          <w:sz w:val="24"/>
          <w:szCs w:val="24"/>
        </w:rPr>
        <w:t xml:space="preserve">b. </w:t>
      </w:r>
      <w:r w:rsidR="00285622" w:rsidRPr="006205E6">
        <w:rPr>
          <w:rFonts w:ascii="Arial" w:hAnsi="Arial" w:cs="Arial"/>
          <w:bCs/>
          <w:sz w:val="24"/>
          <w:szCs w:val="24"/>
        </w:rPr>
        <w:t>Chair signed the minutes as accepted.</w:t>
      </w:r>
    </w:p>
    <w:p w14:paraId="55D123F7" w14:textId="77777777" w:rsidR="005C15FB" w:rsidRPr="006205E6" w:rsidRDefault="001714FC" w:rsidP="003A22FE">
      <w:pPr>
        <w:pStyle w:val="NormalWeb"/>
        <w:rPr>
          <w:rFonts w:ascii="Arial" w:hAnsi="Arial" w:cs="Arial"/>
          <w:bCs/>
          <w:sz w:val="24"/>
          <w:szCs w:val="24"/>
        </w:rPr>
      </w:pPr>
      <w:r w:rsidRPr="006205E6">
        <w:rPr>
          <w:rFonts w:ascii="Arial" w:hAnsi="Arial" w:cs="Arial"/>
          <w:b/>
          <w:bCs/>
          <w:sz w:val="24"/>
          <w:szCs w:val="24"/>
        </w:rPr>
        <w:t>17391</w:t>
      </w:r>
      <w:r w:rsidR="00205491" w:rsidRPr="006205E6">
        <w:rPr>
          <w:rFonts w:ascii="Arial" w:hAnsi="Arial" w:cs="Arial"/>
          <w:b/>
          <w:bCs/>
          <w:sz w:val="24"/>
          <w:szCs w:val="24"/>
        </w:rPr>
        <w:t xml:space="preserve">. </w:t>
      </w:r>
      <w:r w:rsidR="002E56A6" w:rsidRPr="006205E6">
        <w:rPr>
          <w:rFonts w:ascii="Arial" w:hAnsi="Arial" w:cs="Arial"/>
          <w:b/>
          <w:bCs/>
          <w:sz w:val="24"/>
          <w:szCs w:val="24"/>
        </w:rPr>
        <w:t>Public Comments:</w:t>
      </w:r>
      <w:r w:rsidR="002E56A6" w:rsidRPr="006205E6">
        <w:rPr>
          <w:rFonts w:ascii="Arial" w:hAnsi="Arial" w:cs="Arial"/>
          <w:bCs/>
          <w:sz w:val="24"/>
          <w:szCs w:val="24"/>
        </w:rPr>
        <w:t xml:space="preserve"> </w:t>
      </w:r>
      <w:r w:rsidR="003A22FE" w:rsidRPr="006205E6">
        <w:rPr>
          <w:rFonts w:ascii="Arial" w:hAnsi="Arial" w:cs="Arial"/>
          <w:bCs/>
          <w:sz w:val="24"/>
          <w:szCs w:val="24"/>
        </w:rPr>
        <w:t>No electors were in attendance.</w:t>
      </w:r>
    </w:p>
    <w:p w14:paraId="535D97DE" w14:textId="77777777" w:rsidR="005C15FB" w:rsidRPr="006205E6" w:rsidRDefault="001714FC" w:rsidP="00D52352">
      <w:pPr>
        <w:rPr>
          <w:rFonts w:ascii="Arial" w:hAnsi="Arial" w:cs="Arial"/>
        </w:rPr>
      </w:pPr>
      <w:r w:rsidRPr="006205E6">
        <w:rPr>
          <w:rFonts w:ascii="Arial" w:hAnsi="Arial" w:cs="Arial"/>
          <w:b/>
        </w:rPr>
        <w:t>17392</w:t>
      </w:r>
      <w:r w:rsidR="005C15FB" w:rsidRPr="006205E6">
        <w:rPr>
          <w:rFonts w:ascii="Arial" w:hAnsi="Arial" w:cs="Arial"/>
          <w:b/>
        </w:rPr>
        <w:t>.</w:t>
      </w:r>
      <w:r w:rsidR="00205491" w:rsidRPr="006205E6">
        <w:rPr>
          <w:rFonts w:ascii="Arial" w:hAnsi="Arial" w:cs="Arial"/>
        </w:rPr>
        <w:t xml:space="preserve"> </w:t>
      </w:r>
      <w:r w:rsidR="005C15FB" w:rsidRPr="006205E6">
        <w:rPr>
          <w:rFonts w:ascii="Arial" w:hAnsi="Arial" w:cs="Arial"/>
          <w:b/>
        </w:rPr>
        <w:t>To receive reports from:</w:t>
      </w:r>
    </w:p>
    <w:p w14:paraId="4897F105"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 xml:space="preserve">a. </w:t>
      </w:r>
      <w:r w:rsidR="005C15FB" w:rsidRPr="006205E6">
        <w:rPr>
          <w:rFonts w:ascii="Arial" w:hAnsi="Arial" w:cs="Arial"/>
        </w:rPr>
        <w:tab/>
        <w:t>County Councillor</w:t>
      </w:r>
    </w:p>
    <w:p w14:paraId="080630B3"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 xml:space="preserve">b. </w:t>
      </w:r>
      <w:r w:rsidR="005C15FB" w:rsidRPr="006205E6">
        <w:rPr>
          <w:rFonts w:ascii="Arial" w:hAnsi="Arial" w:cs="Arial"/>
        </w:rPr>
        <w:tab/>
        <w:t>District Councillor</w:t>
      </w:r>
    </w:p>
    <w:p w14:paraId="7086FB5F"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c.</w:t>
      </w:r>
      <w:r w:rsidR="005C15FB" w:rsidRPr="006205E6">
        <w:rPr>
          <w:rFonts w:ascii="Arial" w:hAnsi="Arial" w:cs="Arial"/>
        </w:rPr>
        <w:tab/>
        <w:t>Police.</w:t>
      </w:r>
    </w:p>
    <w:p w14:paraId="05665C22" w14:textId="77777777" w:rsidR="005C15FB" w:rsidRPr="006205E6" w:rsidRDefault="005C15FB" w:rsidP="00D52352">
      <w:pPr>
        <w:rPr>
          <w:rFonts w:ascii="Arial" w:hAnsi="Arial" w:cs="Arial"/>
        </w:rPr>
      </w:pPr>
    </w:p>
    <w:p w14:paraId="42E93821" w14:textId="77777777" w:rsidR="005C15FB" w:rsidRPr="006205E6" w:rsidRDefault="005C15FB" w:rsidP="00D52352">
      <w:pPr>
        <w:rPr>
          <w:rFonts w:ascii="Arial" w:hAnsi="Arial" w:cs="Arial"/>
        </w:rPr>
      </w:pPr>
      <w:r w:rsidRPr="006205E6">
        <w:rPr>
          <w:rFonts w:ascii="Arial" w:hAnsi="Arial" w:cs="Arial"/>
        </w:rPr>
        <w:t>There were no reports to discuss.</w:t>
      </w:r>
    </w:p>
    <w:p w14:paraId="081B112D" w14:textId="77777777" w:rsidR="005C15FB" w:rsidRPr="006205E6" w:rsidRDefault="005C15FB" w:rsidP="00D52352">
      <w:pPr>
        <w:rPr>
          <w:rFonts w:ascii="Arial" w:hAnsi="Arial" w:cs="Arial"/>
        </w:rPr>
      </w:pPr>
    </w:p>
    <w:p w14:paraId="116E8DE5" w14:textId="77777777" w:rsidR="005C15FB" w:rsidRPr="006205E6" w:rsidRDefault="001714FC" w:rsidP="00D52352">
      <w:pPr>
        <w:rPr>
          <w:rFonts w:ascii="Arial" w:hAnsi="Arial" w:cs="Arial"/>
          <w:b/>
        </w:rPr>
      </w:pPr>
      <w:r w:rsidRPr="006205E6">
        <w:rPr>
          <w:rFonts w:ascii="Arial" w:hAnsi="Arial" w:cs="Arial"/>
          <w:b/>
        </w:rPr>
        <w:t>17393</w:t>
      </w:r>
      <w:r w:rsidR="005C15FB" w:rsidRPr="006205E6">
        <w:rPr>
          <w:rFonts w:ascii="Arial" w:hAnsi="Arial" w:cs="Arial"/>
          <w:b/>
        </w:rPr>
        <w:t>.</w:t>
      </w:r>
      <w:r w:rsidR="00205491" w:rsidRPr="006205E6">
        <w:rPr>
          <w:rFonts w:ascii="Arial" w:hAnsi="Arial" w:cs="Arial"/>
        </w:rPr>
        <w:t xml:space="preserve"> </w:t>
      </w:r>
      <w:r w:rsidR="005C15FB" w:rsidRPr="006205E6">
        <w:rPr>
          <w:rFonts w:ascii="Arial" w:hAnsi="Arial" w:cs="Arial"/>
          <w:b/>
        </w:rPr>
        <w:t xml:space="preserve">Planning: </w:t>
      </w:r>
    </w:p>
    <w:p w14:paraId="5946338D" w14:textId="77777777" w:rsidR="005C15FB" w:rsidRPr="006205E6" w:rsidRDefault="005C15FB" w:rsidP="00D52352">
      <w:pPr>
        <w:rPr>
          <w:rFonts w:ascii="Arial" w:hAnsi="Arial" w:cs="Arial"/>
          <w:b/>
        </w:rPr>
      </w:pPr>
    </w:p>
    <w:p w14:paraId="75348C40" w14:textId="77777777" w:rsidR="009B512F" w:rsidRPr="006205E6" w:rsidRDefault="009B512F" w:rsidP="00D52352">
      <w:pPr>
        <w:rPr>
          <w:rFonts w:ascii="Arial" w:hAnsi="Arial" w:cs="Arial"/>
          <w:b/>
        </w:rPr>
      </w:pPr>
      <w:r w:rsidRPr="006205E6">
        <w:rPr>
          <w:rFonts w:ascii="Arial" w:hAnsi="Arial" w:cs="Arial"/>
          <w:b/>
        </w:rPr>
        <w:t>a) Applications for consideration</w:t>
      </w:r>
    </w:p>
    <w:p w14:paraId="7BF55FE5" w14:textId="77777777" w:rsidR="009B512F" w:rsidRPr="006205E6" w:rsidRDefault="009B512F" w:rsidP="009B512F">
      <w:pPr>
        <w:rPr>
          <w:rFonts w:ascii="Arial" w:hAnsi="Arial" w:cs="Arial"/>
          <w:b/>
        </w:rPr>
      </w:pPr>
      <w:r w:rsidRPr="006205E6">
        <w:rPr>
          <w:rFonts w:ascii="Arial" w:hAnsi="Arial" w:cs="Arial"/>
          <w:b/>
        </w:rPr>
        <w:t>2020/0062/TPD</w:t>
      </w:r>
      <w:r w:rsidR="005C15FB" w:rsidRPr="006205E6">
        <w:rPr>
          <w:rFonts w:ascii="Arial" w:hAnsi="Arial" w:cs="Arial"/>
          <w:b/>
        </w:rPr>
        <w:t xml:space="preserve"> – </w:t>
      </w:r>
      <w:r w:rsidRPr="006205E6">
        <w:rPr>
          <w:rFonts w:ascii="Arial" w:hAnsi="Arial" w:cs="Arial"/>
        </w:rPr>
        <w:t>Fell 1 No Acer Maple (T2) and crown thinning by 20% to 1 No Crimson Acer. (T1) covered by TPO 8/1977 at Paddock End, Hillam Road, Gateforth</w:t>
      </w:r>
    </w:p>
    <w:p w14:paraId="0F6CBCB8" w14:textId="77777777" w:rsidR="005C15FB" w:rsidRPr="006205E6" w:rsidRDefault="009B512F" w:rsidP="00D52352">
      <w:pPr>
        <w:rPr>
          <w:rFonts w:ascii="Arial" w:hAnsi="Arial" w:cs="Arial"/>
        </w:rPr>
      </w:pPr>
      <w:r w:rsidRPr="006205E6">
        <w:rPr>
          <w:rFonts w:ascii="Arial" w:hAnsi="Arial" w:cs="Arial"/>
        </w:rPr>
        <w:t>The Parish Council had no objections to this application.</w:t>
      </w:r>
    </w:p>
    <w:p w14:paraId="5990A14E" w14:textId="77777777" w:rsidR="005C15FB" w:rsidRPr="006205E6" w:rsidRDefault="005C15FB" w:rsidP="00D52352">
      <w:pPr>
        <w:rPr>
          <w:rFonts w:ascii="Arial" w:hAnsi="Arial" w:cs="Arial"/>
        </w:rPr>
      </w:pPr>
    </w:p>
    <w:p w14:paraId="1C890B99" w14:textId="77777777" w:rsidR="009B512F" w:rsidRPr="006205E6" w:rsidRDefault="009B512F" w:rsidP="00D52352">
      <w:pPr>
        <w:rPr>
          <w:rFonts w:ascii="Arial" w:hAnsi="Arial" w:cs="Arial"/>
          <w:b/>
        </w:rPr>
      </w:pPr>
      <w:r w:rsidRPr="006205E6">
        <w:rPr>
          <w:rFonts w:ascii="Arial" w:hAnsi="Arial" w:cs="Arial"/>
          <w:b/>
        </w:rPr>
        <w:t>b) Decision Notices to be noted</w:t>
      </w:r>
    </w:p>
    <w:p w14:paraId="508EB363" w14:textId="77777777" w:rsidR="009B512F" w:rsidRPr="006205E6" w:rsidRDefault="009B512F" w:rsidP="009B512F">
      <w:pPr>
        <w:rPr>
          <w:rFonts w:ascii="Arial" w:hAnsi="Arial" w:cs="Arial"/>
          <w:b/>
          <w:lang w:val="en-GB"/>
        </w:rPr>
      </w:pPr>
      <w:r w:rsidRPr="006205E6">
        <w:rPr>
          <w:rFonts w:ascii="Arial" w:hAnsi="Arial" w:cs="Arial"/>
          <w:b/>
          <w:lang w:val="en-GB"/>
        </w:rPr>
        <w:t xml:space="preserve">2020/1054/FUL – </w:t>
      </w:r>
      <w:r w:rsidRPr="006205E6">
        <w:rPr>
          <w:rFonts w:ascii="Arial" w:hAnsi="Arial" w:cs="Arial"/>
          <w:lang w:val="en-GB"/>
        </w:rPr>
        <w:t>Erection of two 4 bedroom detached dwellings within the garden space at Melton Cottage.</w:t>
      </w:r>
      <w:r w:rsidRPr="006205E6">
        <w:rPr>
          <w:rFonts w:ascii="Arial" w:hAnsi="Arial" w:cs="Arial"/>
          <w:b/>
          <w:lang w:val="en-GB"/>
        </w:rPr>
        <w:t xml:space="preserve"> Application Refused.</w:t>
      </w:r>
    </w:p>
    <w:p w14:paraId="0D84CFC2" w14:textId="77777777" w:rsidR="004C0C32" w:rsidRPr="006205E6" w:rsidRDefault="004C0C32" w:rsidP="00D52352">
      <w:pPr>
        <w:rPr>
          <w:rFonts w:ascii="Arial" w:hAnsi="Arial" w:cs="Arial"/>
        </w:rPr>
      </w:pPr>
    </w:p>
    <w:p w14:paraId="3B230371" w14:textId="77777777" w:rsidR="00205491" w:rsidRPr="006205E6" w:rsidRDefault="009B512F" w:rsidP="00D52352">
      <w:pPr>
        <w:rPr>
          <w:rFonts w:ascii="Arial" w:hAnsi="Arial" w:cs="Arial"/>
          <w:b/>
        </w:rPr>
      </w:pPr>
      <w:r w:rsidRPr="006205E6">
        <w:rPr>
          <w:rFonts w:ascii="Arial" w:hAnsi="Arial" w:cs="Arial"/>
          <w:b/>
        </w:rPr>
        <w:t>c) Lack of Community Involvement in the New Planning Rules</w:t>
      </w:r>
    </w:p>
    <w:p w14:paraId="4947E835" w14:textId="77777777" w:rsidR="009B512F" w:rsidRPr="006205E6" w:rsidRDefault="009B512F" w:rsidP="00D52352">
      <w:pPr>
        <w:rPr>
          <w:rFonts w:ascii="Arial" w:hAnsi="Arial" w:cs="Arial"/>
        </w:rPr>
      </w:pPr>
      <w:r w:rsidRPr="006205E6">
        <w:rPr>
          <w:rFonts w:ascii="Arial" w:hAnsi="Arial" w:cs="Arial"/>
        </w:rPr>
        <w:t>This item would be discussed later on the agenda.</w:t>
      </w:r>
    </w:p>
    <w:p w14:paraId="66A41125" w14:textId="77777777" w:rsidR="009B512F" w:rsidRPr="006205E6" w:rsidRDefault="009B512F" w:rsidP="00D52352">
      <w:pPr>
        <w:rPr>
          <w:rFonts w:ascii="Arial" w:hAnsi="Arial" w:cs="Arial"/>
        </w:rPr>
      </w:pPr>
    </w:p>
    <w:p w14:paraId="3F3294C1" w14:textId="77777777" w:rsidR="009B512F" w:rsidRPr="006205E6" w:rsidRDefault="009B512F" w:rsidP="00D52352">
      <w:pPr>
        <w:rPr>
          <w:rFonts w:ascii="Arial" w:hAnsi="Arial" w:cs="Arial"/>
          <w:b/>
        </w:rPr>
      </w:pPr>
      <w:r w:rsidRPr="006205E6">
        <w:rPr>
          <w:rFonts w:ascii="Arial" w:hAnsi="Arial" w:cs="Arial"/>
          <w:b/>
        </w:rPr>
        <w:t>d) Change of Use to a Non-Vehicular Access on Paper House Lane</w:t>
      </w:r>
    </w:p>
    <w:p w14:paraId="12818190" w14:textId="77777777" w:rsidR="009B512F" w:rsidRPr="006205E6" w:rsidRDefault="009B512F" w:rsidP="00D52352">
      <w:pPr>
        <w:rPr>
          <w:rFonts w:ascii="Arial" w:hAnsi="Arial" w:cs="Arial"/>
        </w:rPr>
      </w:pPr>
      <w:r w:rsidRPr="006205E6">
        <w:rPr>
          <w:rFonts w:ascii="Arial" w:hAnsi="Arial" w:cs="Arial"/>
        </w:rPr>
        <w:t>This lane was classed a</w:t>
      </w:r>
      <w:r w:rsidR="00576029" w:rsidRPr="006205E6">
        <w:rPr>
          <w:rFonts w:ascii="Arial" w:hAnsi="Arial" w:cs="Arial"/>
        </w:rPr>
        <w:t>s</w:t>
      </w:r>
      <w:r w:rsidRPr="006205E6">
        <w:rPr>
          <w:rFonts w:ascii="Arial" w:hAnsi="Arial" w:cs="Arial"/>
        </w:rPr>
        <w:t xml:space="preserve"> a public highway but </w:t>
      </w:r>
      <w:proofErr w:type="gramStart"/>
      <w:r w:rsidRPr="006205E6">
        <w:rPr>
          <w:rFonts w:ascii="Arial" w:hAnsi="Arial" w:cs="Arial"/>
        </w:rPr>
        <w:t>it was only used by off-</w:t>
      </w:r>
      <w:r w:rsidR="00282EEA" w:rsidRPr="006205E6">
        <w:rPr>
          <w:rFonts w:ascii="Arial" w:hAnsi="Arial" w:cs="Arial"/>
        </w:rPr>
        <w:t>road</w:t>
      </w:r>
      <w:r w:rsidRPr="006205E6">
        <w:rPr>
          <w:rFonts w:ascii="Arial" w:hAnsi="Arial" w:cs="Arial"/>
        </w:rPr>
        <w:t xml:space="preserve"> vehicles and some service vehicles</w:t>
      </w:r>
      <w:proofErr w:type="gramEnd"/>
      <w:r w:rsidRPr="006205E6">
        <w:rPr>
          <w:rFonts w:ascii="Arial" w:hAnsi="Arial" w:cs="Arial"/>
        </w:rPr>
        <w:t xml:space="preserve">. The Lane would make a lovely walk for </w:t>
      </w:r>
      <w:r w:rsidR="00282EEA" w:rsidRPr="006205E6">
        <w:rPr>
          <w:rFonts w:ascii="Arial" w:hAnsi="Arial" w:cs="Arial"/>
        </w:rPr>
        <w:t>members</w:t>
      </w:r>
      <w:r w:rsidRPr="006205E6">
        <w:rPr>
          <w:rFonts w:ascii="Arial" w:hAnsi="Arial" w:cs="Arial"/>
        </w:rPr>
        <w:t xml:space="preserve"> of the public but can’t be used at the moment because of the state of </w:t>
      </w:r>
      <w:r w:rsidR="00282EEA" w:rsidRPr="006205E6">
        <w:rPr>
          <w:rFonts w:ascii="Arial" w:hAnsi="Arial" w:cs="Arial"/>
        </w:rPr>
        <w:t>the</w:t>
      </w:r>
      <w:r w:rsidRPr="006205E6">
        <w:rPr>
          <w:rFonts w:ascii="Arial" w:hAnsi="Arial" w:cs="Arial"/>
        </w:rPr>
        <w:t xml:space="preserve"> Lane. Haddlesey Parish Council </w:t>
      </w:r>
      <w:r w:rsidR="00282EEA" w:rsidRPr="006205E6">
        <w:rPr>
          <w:rFonts w:ascii="Arial" w:hAnsi="Arial" w:cs="Arial"/>
        </w:rPr>
        <w:t>was</w:t>
      </w:r>
      <w:r w:rsidRPr="006205E6">
        <w:rPr>
          <w:rFonts w:ascii="Arial" w:hAnsi="Arial" w:cs="Arial"/>
        </w:rPr>
        <w:t xml:space="preserve"> </w:t>
      </w:r>
      <w:r w:rsidR="00576029" w:rsidRPr="006205E6">
        <w:rPr>
          <w:rFonts w:ascii="Arial" w:hAnsi="Arial" w:cs="Arial"/>
        </w:rPr>
        <w:t>exploring</w:t>
      </w:r>
      <w:r w:rsidRPr="006205E6">
        <w:rPr>
          <w:rFonts w:ascii="Arial" w:hAnsi="Arial" w:cs="Arial"/>
        </w:rPr>
        <w:t xml:space="preserve"> changing the Lane to a non-</w:t>
      </w:r>
      <w:r w:rsidR="00282EEA" w:rsidRPr="006205E6">
        <w:rPr>
          <w:rFonts w:ascii="Arial" w:hAnsi="Arial" w:cs="Arial"/>
        </w:rPr>
        <w:t>vehicular</w:t>
      </w:r>
      <w:r w:rsidRPr="006205E6">
        <w:rPr>
          <w:rFonts w:ascii="Arial" w:hAnsi="Arial" w:cs="Arial"/>
        </w:rPr>
        <w:t xml:space="preserve"> access. Access would only need to be retained for </w:t>
      </w:r>
      <w:r w:rsidR="00282EEA" w:rsidRPr="006205E6">
        <w:rPr>
          <w:rFonts w:ascii="Arial" w:hAnsi="Arial" w:cs="Arial"/>
        </w:rPr>
        <w:t>occasional</w:t>
      </w:r>
      <w:r w:rsidRPr="006205E6">
        <w:rPr>
          <w:rFonts w:ascii="Arial" w:hAnsi="Arial" w:cs="Arial"/>
        </w:rPr>
        <w:t xml:space="preserve"> use by service vehicles</w:t>
      </w:r>
      <w:r w:rsidR="00282EEA" w:rsidRPr="006205E6">
        <w:rPr>
          <w:rFonts w:ascii="Arial" w:hAnsi="Arial" w:cs="Arial"/>
        </w:rPr>
        <w:t>.</w:t>
      </w:r>
    </w:p>
    <w:p w14:paraId="0D5435CD" w14:textId="77777777" w:rsidR="00282EEA" w:rsidRPr="006205E6" w:rsidRDefault="00282EEA" w:rsidP="00D52352">
      <w:pPr>
        <w:rPr>
          <w:rFonts w:ascii="Arial" w:hAnsi="Arial" w:cs="Arial"/>
        </w:rPr>
      </w:pPr>
    </w:p>
    <w:p w14:paraId="72A0ADB2" w14:textId="77777777" w:rsidR="00282EEA" w:rsidRPr="006205E6" w:rsidRDefault="00282EEA" w:rsidP="00D52352">
      <w:pPr>
        <w:rPr>
          <w:rFonts w:ascii="Arial" w:hAnsi="Arial" w:cs="Arial"/>
        </w:rPr>
      </w:pPr>
      <w:r w:rsidRPr="006205E6">
        <w:rPr>
          <w:rFonts w:ascii="Arial" w:hAnsi="Arial" w:cs="Arial"/>
          <w:b/>
        </w:rPr>
        <w:t>Action: Clerk to contact Haddlesey Parish Council to find out the position with regards to changing the lane to non-vehicular access</w:t>
      </w:r>
      <w:r w:rsidRPr="006205E6">
        <w:rPr>
          <w:rFonts w:ascii="Arial" w:hAnsi="Arial" w:cs="Arial"/>
        </w:rPr>
        <w:t>.</w:t>
      </w:r>
    </w:p>
    <w:p w14:paraId="193476A9" w14:textId="77777777" w:rsidR="009B512F" w:rsidRPr="006205E6" w:rsidRDefault="009B512F" w:rsidP="00D52352">
      <w:pPr>
        <w:rPr>
          <w:rFonts w:ascii="Arial" w:hAnsi="Arial" w:cs="Arial"/>
        </w:rPr>
      </w:pPr>
    </w:p>
    <w:p w14:paraId="0CB8E194" w14:textId="77777777" w:rsidR="005C15FB" w:rsidRPr="006205E6" w:rsidRDefault="007F7B8D" w:rsidP="00D52352">
      <w:pPr>
        <w:rPr>
          <w:rFonts w:ascii="Arial" w:hAnsi="Arial" w:cs="Arial"/>
          <w:b/>
        </w:rPr>
      </w:pPr>
      <w:r w:rsidRPr="006205E6">
        <w:rPr>
          <w:rFonts w:ascii="Arial" w:hAnsi="Arial" w:cs="Arial"/>
          <w:b/>
        </w:rPr>
        <w:t>17394</w:t>
      </w:r>
      <w:r w:rsidR="004D0455" w:rsidRPr="006205E6">
        <w:rPr>
          <w:rFonts w:ascii="Arial" w:hAnsi="Arial" w:cs="Arial"/>
          <w:b/>
        </w:rPr>
        <w:t xml:space="preserve">. </w:t>
      </w:r>
      <w:r w:rsidR="00205491" w:rsidRPr="006205E6">
        <w:rPr>
          <w:rFonts w:ascii="Arial" w:hAnsi="Arial" w:cs="Arial"/>
          <w:b/>
        </w:rPr>
        <w:t xml:space="preserve"> </w:t>
      </w:r>
      <w:r w:rsidR="007C1F73" w:rsidRPr="006205E6">
        <w:rPr>
          <w:rFonts w:ascii="Arial" w:hAnsi="Arial" w:cs="Arial"/>
          <w:b/>
        </w:rPr>
        <w:t>Finance</w:t>
      </w:r>
    </w:p>
    <w:p w14:paraId="2BB29660" w14:textId="77777777" w:rsidR="00053BC7" w:rsidRPr="006205E6" w:rsidRDefault="007C1F73" w:rsidP="00D52352">
      <w:pPr>
        <w:rPr>
          <w:rFonts w:ascii="Arial" w:hAnsi="Arial" w:cs="Arial"/>
          <w:b/>
        </w:rPr>
      </w:pPr>
      <w:r w:rsidRPr="006205E6">
        <w:rPr>
          <w:rFonts w:ascii="Arial" w:hAnsi="Arial" w:cs="Arial"/>
          <w:b/>
        </w:rPr>
        <w:t xml:space="preserve">a. Finance Report from the Clerk: </w:t>
      </w:r>
    </w:p>
    <w:p w14:paraId="7D3FAFC5" w14:textId="77777777" w:rsidR="00053BC7" w:rsidRPr="006205E6" w:rsidRDefault="00053BC7" w:rsidP="00D52352">
      <w:pPr>
        <w:rPr>
          <w:rFonts w:ascii="Arial" w:hAnsi="Arial" w:cs="Arial"/>
          <w:b/>
        </w:rPr>
      </w:pPr>
    </w:p>
    <w:p w14:paraId="0F47230A" w14:textId="77777777" w:rsidR="007F7B8D" w:rsidRPr="006205E6" w:rsidRDefault="007F7B8D" w:rsidP="007F7B8D">
      <w:pPr>
        <w:spacing w:after="120"/>
        <w:jc w:val="both"/>
        <w:rPr>
          <w:rFonts w:ascii="Arial" w:hAnsi="Arial" w:cs="Arial"/>
        </w:rPr>
      </w:pPr>
      <w:r w:rsidRPr="006205E6">
        <w:rPr>
          <w:rFonts w:ascii="Arial" w:hAnsi="Arial" w:cs="Arial"/>
        </w:rPr>
        <w:t>The Council’s financial balance at 1</w:t>
      </w:r>
      <w:r w:rsidRPr="006205E6">
        <w:rPr>
          <w:rFonts w:ascii="Arial" w:hAnsi="Arial" w:cs="Arial"/>
          <w:vertAlign w:val="superscript"/>
        </w:rPr>
        <w:t>st</w:t>
      </w:r>
      <w:r w:rsidRPr="006205E6">
        <w:rPr>
          <w:rFonts w:ascii="Arial" w:hAnsi="Arial" w:cs="Arial"/>
        </w:rPr>
        <w:t xml:space="preserve"> February 2021 is as follows:</w:t>
      </w:r>
    </w:p>
    <w:tbl>
      <w:tblPr>
        <w:tblStyle w:val="TableGrid"/>
        <w:tblW w:w="0" w:type="auto"/>
        <w:tblInd w:w="607" w:type="dxa"/>
        <w:tblLook w:val="04A0" w:firstRow="1" w:lastRow="0" w:firstColumn="1" w:lastColumn="0" w:noHBand="0" w:noVBand="1"/>
      </w:tblPr>
      <w:tblGrid>
        <w:gridCol w:w="2405"/>
        <w:gridCol w:w="1774"/>
      </w:tblGrid>
      <w:tr w:rsidR="007F7B8D" w:rsidRPr="006205E6" w14:paraId="18208B3B" w14:textId="77777777" w:rsidTr="007F7B8D">
        <w:tc>
          <w:tcPr>
            <w:tcW w:w="2405" w:type="dxa"/>
          </w:tcPr>
          <w:p w14:paraId="3717DD85" w14:textId="77777777" w:rsidR="007F7B8D" w:rsidRPr="006205E6" w:rsidRDefault="007F7B8D" w:rsidP="007F7B8D">
            <w:pPr>
              <w:spacing w:after="120"/>
              <w:jc w:val="both"/>
              <w:rPr>
                <w:rFonts w:ascii="Arial" w:hAnsi="Arial" w:cs="Arial"/>
                <w:sz w:val="24"/>
                <w:szCs w:val="24"/>
              </w:rPr>
            </w:pPr>
            <w:r w:rsidRPr="006205E6">
              <w:rPr>
                <w:rFonts w:ascii="Arial" w:hAnsi="Arial" w:cs="Arial"/>
                <w:sz w:val="24"/>
                <w:szCs w:val="24"/>
              </w:rPr>
              <w:t>Account Balance</w:t>
            </w:r>
          </w:p>
        </w:tc>
        <w:tc>
          <w:tcPr>
            <w:tcW w:w="1774" w:type="dxa"/>
          </w:tcPr>
          <w:p w14:paraId="299A1B92" w14:textId="77777777" w:rsidR="007F7B8D" w:rsidRPr="006205E6" w:rsidRDefault="00576029" w:rsidP="007F7B8D">
            <w:pPr>
              <w:spacing w:after="120"/>
              <w:jc w:val="both"/>
              <w:rPr>
                <w:rFonts w:ascii="Arial" w:hAnsi="Arial" w:cs="Arial"/>
                <w:color w:val="000000"/>
                <w:sz w:val="24"/>
                <w:szCs w:val="24"/>
              </w:rPr>
            </w:pPr>
            <w:r w:rsidRPr="006205E6">
              <w:rPr>
                <w:rFonts w:ascii="Arial" w:hAnsi="Arial" w:cs="Arial"/>
                <w:color w:val="000000"/>
                <w:sz w:val="24"/>
                <w:szCs w:val="24"/>
              </w:rPr>
              <w:t>£38,884</w:t>
            </w:r>
            <w:r w:rsidR="007F7B8D" w:rsidRPr="006205E6">
              <w:rPr>
                <w:rFonts w:ascii="Arial" w:hAnsi="Arial" w:cs="Arial"/>
                <w:color w:val="000000"/>
                <w:sz w:val="24"/>
                <w:szCs w:val="24"/>
              </w:rPr>
              <w:t>.23</w:t>
            </w:r>
          </w:p>
        </w:tc>
      </w:tr>
      <w:tr w:rsidR="007F7B8D" w:rsidRPr="006205E6" w14:paraId="265858A5" w14:textId="77777777" w:rsidTr="007F7B8D">
        <w:tc>
          <w:tcPr>
            <w:tcW w:w="2405" w:type="dxa"/>
          </w:tcPr>
          <w:p w14:paraId="338A0C15" w14:textId="77777777" w:rsidR="007F7B8D" w:rsidRPr="006205E6" w:rsidRDefault="007F7B8D" w:rsidP="007F7B8D">
            <w:pPr>
              <w:spacing w:after="120"/>
              <w:jc w:val="both"/>
              <w:rPr>
                <w:rFonts w:ascii="Arial" w:hAnsi="Arial" w:cs="Arial"/>
                <w:sz w:val="24"/>
                <w:szCs w:val="24"/>
              </w:rPr>
            </w:pPr>
            <w:r w:rsidRPr="006205E6">
              <w:rPr>
                <w:rFonts w:ascii="Arial" w:hAnsi="Arial" w:cs="Arial"/>
                <w:sz w:val="24"/>
                <w:szCs w:val="24"/>
              </w:rPr>
              <w:t>Capital</w:t>
            </w:r>
          </w:p>
        </w:tc>
        <w:tc>
          <w:tcPr>
            <w:tcW w:w="1774" w:type="dxa"/>
          </w:tcPr>
          <w:p w14:paraId="51FE5D91" w14:textId="77777777" w:rsidR="007F7B8D" w:rsidRPr="006205E6" w:rsidRDefault="007F7B8D" w:rsidP="007F7B8D">
            <w:pPr>
              <w:jc w:val="both"/>
              <w:rPr>
                <w:rFonts w:ascii="Arial" w:hAnsi="Arial" w:cs="Arial"/>
                <w:color w:val="000000"/>
                <w:sz w:val="24"/>
                <w:szCs w:val="24"/>
              </w:rPr>
            </w:pPr>
            <w:r w:rsidRPr="006205E6">
              <w:rPr>
                <w:rFonts w:ascii="Arial" w:hAnsi="Arial" w:cs="Arial"/>
                <w:color w:val="000000"/>
                <w:sz w:val="24"/>
                <w:szCs w:val="24"/>
              </w:rPr>
              <w:t>£36,386.78</w:t>
            </w:r>
          </w:p>
        </w:tc>
      </w:tr>
      <w:tr w:rsidR="007F7B8D" w:rsidRPr="006205E6" w14:paraId="0C61D200" w14:textId="77777777" w:rsidTr="007F7B8D">
        <w:tc>
          <w:tcPr>
            <w:tcW w:w="2405" w:type="dxa"/>
          </w:tcPr>
          <w:p w14:paraId="264D8B08" w14:textId="77777777" w:rsidR="007F7B8D" w:rsidRPr="006205E6" w:rsidRDefault="007F7B8D" w:rsidP="007F7B8D">
            <w:pPr>
              <w:spacing w:after="120"/>
              <w:jc w:val="both"/>
              <w:rPr>
                <w:rFonts w:ascii="Arial" w:hAnsi="Arial" w:cs="Arial"/>
                <w:b/>
                <w:sz w:val="24"/>
                <w:szCs w:val="24"/>
              </w:rPr>
            </w:pPr>
            <w:r w:rsidRPr="006205E6">
              <w:rPr>
                <w:rFonts w:ascii="Arial" w:hAnsi="Arial" w:cs="Arial"/>
                <w:b/>
                <w:sz w:val="24"/>
                <w:szCs w:val="24"/>
              </w:rPr>
              <w:t>General Fund</w:t>
            </w:r>
          </w:p>
        </w:tc>
        <w:tc>
          <w:tcPr>
            <w:tcW w:w="1774" w:type="dxa"/>
          </w:tcPr>
          <w:p w14:paraId="07DB8AA0" w14:textId="77777777" w:rsidR="007F7B8D" w:rsidRPr="006205E6" w:rsidRDefault="007F7B8D" w:rsidP="007F7B8D">
            <w:pPr>
              <w:spacing w:after="120"/>
              <w:jc w:val="both"/>
              <w:rPr>
                <w:rFonts w:ascii="Arial" w:hAnsi="Arial" w:cs="Arial"/>
                <w:b/>
                <w:sz w:val="24"/>
                <w:szCs w:val="24"/>
              </w:rPr>
            </w:pPr>
            <w:r w:rsidRPr="006205E6">
              <w:rPr>
                <w:rFonts w:ascii="Arial" w:hAnsi="Arial" w:cs="Arial"/>
                <w:b/>
                <w:sz w:val="24"/>
                <w:szCs w:val="24"/>
              </w:rPr>
              <w:t xml:space="preserve">  £2.497.45</w:t>
            </w:r>
          </w:p>
        </w:tc>
      </w:tr>
    </w:tbl>
    <w:p w14:paraId="1FC2147B" w14:textId="77777777" w:rsidR="006A2B25" w:rsidRPr="006205E6" w:rsidRDefault="006A2B25" w:rsidP="00D52352">
      <w:pPr>
        <w:rPr>
          <w:rFonts w:ascii="Arial" w:hAnsi="Arial" w:cs="Arial"/>
        </w:rPr>
      </w:pPr>
    </w:p>
    <w:p w14:paraId="73987B49" w14:textId="77777777" w:rsidR="007C1F73" w:rsidRPr="006205E6" w:rsidRDefault="007C1F73" w:rsidP="00D52352">
      <w:pPr>
        <w:rPr>
          <w:rFonts w:ascii="Arial" w:hAnsi="Arial" w:cs="Arial"/>
          <w:b/>
        </w:rPr>
      </w:pPr>
      <w:r w:rsidRPr="006205E6">
        <w:rPr>
          <w:rFonts w:ascii="Arial" w:hAnsi="Arial" w:cs="Arial"/>
          <w:b/>
        </w:rPr>
        <w:t>b. Payments:</w:t>
      </w:r>
    </w:p>
    <w:p w14:paraId="3BBEA019" w14:textId="77777777" w:rsidR="007C1F73" w:rsidRPr="006205E6" w:rsidRDefault="007C1F73" w:rsidP="00D52352">
      <w:pPr>
        <w:rPr>
          <w:rFonts w:ascii="Arial" w:hAnsi="Arial" w:cs="Arial"/>
        </w:rPr>
      </w:pPr>
    </w:p>
    <w:tbl>
      <w:tblPr>
        <w:tblW w:w="7460" w:type="dxa"/>
        <w:tblInd w:w="108" w:type="dxa"/>
        <w:tblLook w:val="04A0" w:firstRow="1" w:lastRow="0" w:firstColumn="1" w:lastColumn="0" w:noHBand="0" w:noVBand="1"/>
      </w:tblPr>
      <w:tblGrid>
        <w:gridCol w:w="3060"/>
        <w:gridCol w:w="3340"/>
        <w:gridCol w:w="1084"/>
      </w:tblGrid>
      <w:tr w:rsidR="007F7B8D" w:rsidRPr="006205E6" w14:paraId="65FC5893" w14:textId="77777777" w:rsidTr="00CB4BE5">
        <w:trPr>
          <w:trHeight w:val="300"/>
        </w:trPr>
        <w:tc>
          <w:tcPr>
            <w:tcW w:w="3060" w:type="dxa"/>
            <w:tcBorders>
              <w:top w:val="nil"/>
              <w:left w:val="nil"/>
              <w:bottom w:val="nil"/>
              <w:right w:val="nil"/>
            </w:tcBorders>
            <w:shd w:val="clear" w:color="auto" w:fill="auto"/>
            <w:noWrap/>
            <w:vAlign w:val="bottom"/>
            <w:hideMark/>
          </w:tcPr>
          <w:p w14:paraId="1B10AD3C" w14:textId="77777777" w:rsidR="007F7B8D" w:rsidRPr="006205E6" w:rsidRDefault="007F7B8D" w:rsidP="00CB4BE5">
            <w:pPr>
              <w:rPr>
                <w:rFonts w:ascii="Arial" w:hAnsi="Arial" w:cs="Arial"/>
                <w:color w:val="000000"/>
                <w:lang w:val="en-GB" w:eastAsia="en-GB"/>
              </w:rPr>
            </w:pPr>
            <w:r w:rsidRPr="006205E6">
              <w:rPr>
                <w:rFonts w:ascii="Arial" w:hAnsi="Arial" w:cs="Arial"/>
                <w:color w:val="000000"/>
              </w:rPr>
              <w:t xml:space="preserve">Backhouse Environmental </w:t>
            </w:r>
          </w:p>
        </w:tc>
        <w:tc>
          <w:tcPr>
            <w:tcW w:w="3340" w:type="dxa"/>
            <w:tcBorders>
              <w:top w:val="nil"/>
              <w:left w:val="nil"/>
              <w:bottom w:val="nil"/>
              <w:right w:val="nil"/>
            </w:tcBorders>
            <w:shd w:val="clear" w:color="auto" w:fill="auto"/>
            <w:noWrap/>
            <w:vAlign w:val="bottom"/>
            <w:hideMark/>
          </w:tcPr>
          <w:p w14:paraId="69D29B94" w14:textId="77777777" w:rsidR="007F7B8D" w:rsidRPr="006205E6" w:rsidRDefault="007F7B8D" w:rsidP="00CB4BE5">
            <w:pPr>
              <w:rPr>
                <w:rFonts w:ascii="Arial" w:hAnsi="Arial" w:cs="Arial"/>
                <w:color w:val="000000"/>
              </w:rPr>
            </w:pPr>
            <w:r w:rsidRPr="006205E6">
              <w:rPr>
                <w:rFonts w:ascii="Arial" w:hAnsi="Arial" w:cs="Arial"/>
                <w:color w:val="000000"/>
              </w:rPr>
              <w:t>Moles</w:t>
            </w:r>
          </w:p>
        </w:tc>
        <w:tc>
          <w:tcPr>
            <w:tcW w:w="1060" w:type="dxa"/>
            <w:tcBorders>
              <w:top w:val="nil"/>
              <w:left w:val="nil"/>
              <w:bottom w:val="nil"/>
              <w:right w:val="nil"/>
            </w:tcBorders>
            <w:shd w:val="clear" w:color="auto" w:fill="auto"/>
            <w:noWrap/>
            <w:vAlign w:val="bottom"/>
            <w:hideMark/>
          </w:tcPr>
          <w:p w14:paraId="4FA7733A" w14:textId="77777777" w:rsidR="007F7B8D" w:rsidRPr="006205E6" w:rsidRDefault="007F7B8D" w:rsidP="00CB4BE5">
            <w:pPr>
              <w:jc w:val="right"/>
              <w:rPr>
                <w:rFonts w:ascii="Arial" w:hAnsi="Arial" w:cs="Arial"/>
                <w:color w:val="000000"/>
              </w:rPr>
            </w:pPr>
            <w:r w:rsidRPr="006205E6">
              <w:rPr>
                <w:rFonts w:ascii="Arial" w:hAnsi="Arial" w:cs="Arial"/>
                <w:color w:val="000000"/>
              </w:rPr>
              <w:t>£38.12</w:t>
            </w:r>
          </w:p>
        </w:tc>
      </w:tr>
      <w:tr w:rsidR="007F7B8D" w:rsidRPr="006205E6" w14:paraId="3FD2CCC3" w14:textId="77777777" w:rsidTr="00CB4BE5">
        <w:trPr>
          <w:trHeight w:val="300"/>
        </w:trPr>
        <w:tc>
          <w:tcPr>
            <w:tcW w:w="3060" w:type="dxa"/>
            <w:tcBorders>
              <w:top w:val="nil"/>
              <w:left w:val="nil"/>
              <w:bottom w:val="nil"/>
              <w:right w:val="nil"/>
            </w:tcBorders>
            <w:shd w:val="clear" w:color="auto" w:fill="auto"/>
            <w:noWrap/>
            <w:vAlign w:val="bottom"/>
            <w:hideMark/>
          </w:tcPr>
          <w:p w14:paraId="1CDEFDCF" w14:textId="77777777" w:rsidR="007F7B8D" w:rsidRPr="006205E6" w:rsidRDefault="007F7B8D" w:rsidP="00CB4BE5">
            <w:pPr>
              <w:rPr>
                <w:rFonts w:ascii="Arial" w:hAnsi="Arial" w:cs="Arial"/>
                <w:color w:val="000000"/>
              </w:rPr>
            </w:pPr>
            <w:r w:rsidRPr="006205E6">
              <w:rPr>
                <w:rFonts w:ascii="Arial" w:hAnsi="Arial" w:cs="Arial"/>
                <w:color w:val="000000"/>
              </w:rPr>
              <w:t>Autela Payroll Services</w:t>
            </w:r>
          </w:p>
        </w:tc>
        <w:tc>
          <w:tcPr>
            <w:tcW w:w="3340" w:type="dxa"/>
            <w:tcBorders>
              <w:top w:val="nil"/>
              <w:left w:val="nil"/>
              <w:bottom w:val="nil"/>
              <w:right w:val="nil"/>
            </w:tcBorders>
            <w:shd w:val="clear" w:color="auto" w:fill="auto"/>
            <w:noWrap/>
            <w:vAlign w:val="bottom"/>
            <w:hideMark/>
          </w:tcPr>
          <w:p w14:paraId="31BBB216" w14:textId="77777777" w:rsidR="007F7B8D" w:rsidRPr="006205E6" w:rsidRDefault="007F7B8D" w:rsidP="00CB4BE5">
            <w:pPr>
              <w:rPr>
                <w:rFonts w:ascii="Arial" w:hAnsi="Arial" w:cs="Arial"/>
                <w:color w:val="000000"/>
              </w:rPr>
            </w:pPr>
            <w:r w:rsidRPr="006205E6">
              <w:rPr>
                <w:rFonts w:ascii="Arial" w:hAnsi="Arial" w:cs="Arial"/>
                <w:color w:val="000000"/>
              </w:rPr>
              <w:t>Payroll</w:t>
            </w:r>
          </w:p>
        </w:tc>
        <w:tc>
          <w:tcPr>
            <w:tcW w:w="1060" w:type="dxa"/>
            <w:tcBorders>
              <w:top w:val="nil"/>
              <w:left w:val="nil"/>
              <w:bottom w:val="nil"/>
              <w:right w:val="nil"/>
            </w:tcBorders>
            <w:shd w:val="clear" w:color="auto" w:fill="auto"/>
            <w:noWrap/>
            <w:vAlign w:val="bottom"/>
            <w:hideMark/>
          </w:tcPr>
          <w:p w14:paraId="08ABBF33" w14:textId="77777777" w:rsidR="007F7B8D" w:rsidRPr="006205E6" w:rsidRDefault="007F7B8D" w:rsidP="00CB4BE5">
            <w:pPr>
              <w:jc w:val="right"/>
              <w:rPr>
                <w:rFonts w:ascii="Arial" w:hAnsi="Arial" w:cs="Arial"/>
                <w:color w:val="000000"/>
              </w:rPr>
            </w:pPr>
            <w:r w:rsidRPr="006205E6">
              <w:rPr>
                <w:rFonts w:ascii="Arial" w:hAnsi="Arial" w:cs="Arial"/>
                <w:color w:val="000000"/>
              </w:rPr>
              <w:t>£64.32</w:t>
            </w:r>
          </w:p>
        </w:tc>
      </w:tr>
      <w:tr w:rsidR="007F7B8D" w:rsidRPr="006205E6" w14:paraId="2023C3F8" w14:textId="77777777" w:rsidTr="00CB4BE5">
        <w:trPr>
          <w:trHeight w:val="300"/>
        </w:trPr>
        <w:tc>
          <w:tcPr>
            <w:tcW w:w="3060" w:type="dxa"/>
            <w:tcBorders>
              <w:top w:val="nil"/>
              <w:left w:val="nil"/>
              <w:bottom w:val="nil"/>
              <w:right w:val="nil"/>
            </w:tcBorders>
            <w:shd w:val="clear" w:color="auto" w:fill="auto"/>
            <w:noWrap/>
            <w:vAlign w:val="bottom"/>
            <w:hideMark/>
          </w:tcPr>
          <w:p w14:paraId="15062863" w14:textId="77777777" w:rsidR="007F7B8D" w:rsidRPr="006205E6" w:rsidRDefault="007F7B8D" w:rsidP="00CB4BE5">
            <w:pPr>
              <w:rPr>
                <w:rFonts w:ascii="Arial" w:hAnsi="Arial" w:cs="Arial"/>
                <w:color w:val="000000"/>
              </w:rPr>
            </w:pPr>
            <w:r w:rsidRPr="006205E6">
              <w:rPr>
                <w:rFonts w:ascii="Arial" w:hAnsi="Arial" w:cs="Arial"/>
                <w:color w:val="000000"/>
              </w:rPr>
              <w:t>G Earnshaw</w:t>
            </w:r>
          </w:p>
        </w:tc>
        <w:tc>
          <w:tcPr>
            <w:tcW w:w="3340" w:type="dxa"/>
            <w:tcBorders>
              <w:top w:val="nil"/>
              <w:left w:val="nil"/>
              <w:bottom w:val="nil"/>
              <w:right w:val="nil"/>
            </w:tcBorders>
            <w:shd w:val="clear" w:color="auto" w:fill="auto"/>
            <w:noWrap/>
            <w:vAlign w:val="bottom"/>
            <w:hideMark/>
          </w:tcPr>
          <w:p w14:paraId="284825BF" w14:textId="77777777" w:rsidR="007F7B8D" w:rsidRPr="006205E6" w:rsidRDefault="00BF5DAD" w:rsidP="00CB4BE5">
            <w:pPr>
              <w:rPr>
                <w:rFonts w:ascii="Arial" w:hAnsi="Arial" w:cs="Arial"/>
                <w:color w:val="000000"/>
              </w:rPr>
            </w:pPr>
            <w:r>
              <w:rPr>
                <w:rFonts w:ascii="Arial" w:hAnsi="Arial" w:cs="Arial"/>
                <w:color w:val="000000"/>
              </w:rPr>
              <w:t>Salary and expenses (Dec</w:t>
            </w:r>
            <w:r w:rsidR="007F7B8D" w:rsidRPr="006205E6">
              <w:rPr>
                <w:rFonts w:ascii="Arial" w:hAnsi="Arial" w:cs="Arial"/>
                <w:color w:val="000000"/>
              </w:rPr>
              <w:t>)</w:t>
            </w:r>
          </w:p>
        </w:tc>
        <w:tc>
          <w:tcPr>
            <w:tcW w:w="1060" w:type="dxa"/>
            <w:tcBorders>
              <w:top w:val="nil"/>
              <w:left w:val="nil"/>
              <w:bottom w:val="nil"/>
              <w:right w:val="nil"/>
            </w:tcBorders>
            <w:shd w:val="clear" w:color="auto" w:fill="auto"/>
            <w:noWrap/>
            <w:vAlign w:val="bottom"/>
            <w:hideMark/>
          </w:tcPr>
          <w:p w14:paraId="72DCEAAC" w14:textId="77777777" w:rsidR="007F7B8D" w:rsidRPr="006205E6" w:rsidRDefault="007F7B8D" w:rsidP="00CB4BE5">
            <w:pPr>
              <w:jc w:val="right"/>
              <w:rPr>
                <w:rFonts w:ascii="Arial" w:hAnsi="Arial" w:cs="Arial"/>
                <w:color w:val="000000"/>
              </w:rPr>
            </w:pPr>
            <w:r w:rsidRPr="006205E6">
              <w:rPr>
                <w:rFonts w:ascii="Arial" w:hAnsi="Arial" w:cs="Arial"/>
                <w:color w:val="000000"/>
              </w:rPr>
              <w:t>£127.44</w:t>
            </w:r>
          </w:p>
        </w:tc>
      </w:tr>
      <w:tr w:rsidR="007F7B8D" w:rsidRPr="006205E6" w14:paraId="0FB4F624" w14:textId="77777777" w:rsidTr="00CB4BE5">
        <w:trPr>
          <w:trHeight w:val="300"/>
        </w:trPr>
        <w:tc>
          <w:tcPr>
            <w:tcW w:w="3060" w:type="dxa"/>
            <w:tcBorders>
              <w:top w:val="nil"/>
              <w:left w:val="nil"/>
              <w:bottom w:val="nil"/>
              <w:right w:val="nil"/>
            </w:tcBorders>
            <w:shd w:val="clear" w:color="auto" w:fill="auto"/>
            <w:noWrap/>
            <w:vAlign w:val="bottom"/>
            <w:hideMark/>
          </w:tcPr>
          <w:p w14:paraId="1721C1C2" w14:textId="77777777" w:rsidR="007F7B8D" w:rsidRPr="006205E6" w:rsidRDefault="007F7B8D" w:rsidP="00CB4BE5">
            <w:pPr>
              <w:rPr>
                <w:rFonts w:ascii="Arial" w:hAnsi="Arial" w:cs="Arial"/>
                <w:color w:val="000000"/>
              </w:rPr>
            </w:pPr>
            <w:r w:rsidRPr="006205E6">
              <w:rPr>
                <w:rFonts w:ascii="Arial" w:hAnsi="Arial" w:cs="Arial"/>
                <w:color w:val="000000"/>
              </w:rPr>
              <w:t>HMRC</w:t>
            </w:r>
          </w:p>
        </w:tc>
        <w:tc>
          <w:tcPr>
            <w:tcW w:w="3340" w:type="dxa"/>
            <w:tcBorders>
              <w:top w:val="nil"/>
              <w:left w:val="nil"/>
              <w:bottom w:val="nil"/>
              <w:right w:val="nil"/>
            </w:tcBorders>
            <w:shd w:val="clear" w:color="auto" w:fill="auto"/>
            <w:noWrap/>
            <w:vAlign w:val="bottom"/>
            <w:hideMark/>
          </w:tcPr>
          <w:p w14:paraId="0512FFF4" w14:textId="77777777" w:rsidR="007F7B8D" w:rsidRPr="006205E6" w:rsidRDefault="007F7B8D" w:rsidP="00CB4BE5">
            <w:pPr>
              <w:rPr>
                <w:rFonts w:ascii="Arial" w:hAnsi="Arial" w:cs="Arial"/>
                <w:color w:val="000000"/>
              </w:rPr>
            </w:pPr>
            <w:r w:rsidRPr="006205E6">
              <w:rPr>
                <w:rFonts w:ascii="Arial" w:hAnsi="Arial" w:cs="Arial"/>
                <w:color w:val="000000"/>
              </w:rPr>
              <w:t>Clerks’ tax for October</w:t>
            </w:r>
          </w:p>
        </w:tc>
        <w:tc>
          <w:tcPr>
            <w:tcW w:w="1060" w:type="dxa"/>
            <w:tcBorders>
              <w:top w:val="nil"/>
              <w:left w:val="nil"/>
              <w:bottom w:val="nil"/>
              <w:right w:val="nil"/>
            </w:tcBorders>
            <w:shd w:val="clear" w:color="auto" w:fill="auto"/>
            <w:noWrap/>
            <w:vAlign w:val="bottom"/>
            <w:hideMark/>
          </w:tcPr>
          <w:p w14:paraId="44F1EA43" w14:textId="77777777" w:rsidR="007F7B8D" w:rsidRPr="006205E6" w:rsidRDefault="007F7B8D" w:rsidP="00CB4BE5">
            <w:pPr>
              <w:jc w:val="right"/>
              <w:rPr>
                <w:rFonts w:ascii="Arial" w:hAnsi="Arial" w:cs="Arial"/>
                <w:color w:val="000000"/>
              </w:rPr>
            </w:pPr>
            <w:r w:rsidRPr="006205E6">
              <w:rPr>
                <w:rFonts w:ascii="Arial" w:hAnsi="Arial" w:cs="Arial"/>
                <w:color w:val="000000"/>
              </w:rPr>
              <w:t>£90.20</w:t>
            </w:r>
          </w:p>
        </w:tc>
      </w:tr>
      <w:tr w:rsidR="007F7B8D" w:rsidRPr="006205E6" w14:paraId="6C33EDD9" w14:textId="77777777" w:rsidTr="00CB4BE5">
        <w:trPr>
          <w:trHeight w:val="300"/>
        </w:trPr>
        <w:tc>
          <w:tcPr>
            <w:tcW w:w="3060" w:type="dxa"/>
            <w:tcBorders>
              <w:top w:val="nil"/>
              <w:left w:val="nil"/>
              <w:bottom w:val="nil"/>
              <w:right w:val="nil"/>
            </w:tcBorders>
            <w:shd w:val="clear" w:color="auto" w:fill="auto"/>
            <w:noWrap/>
            <w:vAlign w:val="bottom"/>
            <w:hideMark/>
          </w:tcPr>
          <w:p w14:paraId="2C5388D7" w14:textId="77777777" w:rsidR="007F7B8D" w:rsidRPr="006205E6" w:rsidRDefault="007F7B8D" w:rsidP="00CB4BE5">
            <w:pPr>
              <w:rPr>
                <w:rFonts w:ascii="Arial" w:hAnsi="Arial" w:cs="Arial"/>
                <w:color w:val="000000"/>
              </w:rPr>
            </w:pPr>
            <w:r w:rsidRPr="006205E6">
              <w:rPr>
                <w:rFonts w:ascii="Arial" w:hAnsi="Arial" w:cs="Arial"/>
                <w:color w:val="000000"/>
              </w:rPr>
              <w:t>HMRC</w:t>
            </w:r>
          </w:p>
        </w:tc>
        <w:tc>
          <w:tcPr>
            <w:tcW w:w="3340" w:type="dxa"/>
            <w:tcBorders>
              <w:top w:val="nil"/>
              <w:left w:val="nil"/>
              <w:bottom w:val="nil"/>
              <w:right w:val="nil"/>
            </w:tcBorders>
            <w:shd w:val="clear" w:color="auto" w:fill="auto"/>
            <w:noWrap/>
            <w:vAlign w:val="bottom"/>
            <w:hideMark/>
          </w:tcPr>
          <w:p w14:paraId="1BB557B4" w14:textId="77777777" w:rsidR="007F7B8D" w:rsidRPr="006205E6" w:rsidRDefault="007F7B8D" w:rsidP="00CB4BE5">
            <w:pPr>
              <w:rPr>
                <w:rFonts w:ascii="Arial" w:hAnsi="Arial" w:cs="Arial"/>
                <w:color w:val="000000"/>
              </w:rPr>
            </w:pPr>
            <w:r w:rsidRPr="006205E6">
              <w:rPr>
                <w:rFonts w:ascii="Arial" w:hAnsi="Arial" w:cs="Arial"/>
                <w:color w:val="000000"/>
              </w:rPr>
              <w:t>Clerks’ tax for November</w:t>
            </w:r>
          </w:p>
        </w:tc>
        <w:tc>
          <w:tcPr>
            <w:tcW w:w="1060" w:type="dxa"/>
            <w:tcBorders>
              <w:top w:val="nil"/>
              <w:left w:val="nil"/>
              <w:bottom w:val="nil"/>
              <w:right w:val="nil"/>
            </w:tcBorders>
            <w:shd w:val="clear" w:color="auto" w:fill="auto"/>
            <w:noWrap/>
            <w:vAlign w:val="bottom"/>
            <w:hideMark/>
          </w:tcPr>
          <w:p w14:paraId="16F265B1" w14:textId="77777777" w:rsidR="007F7B8D" w:rsidRPr="006205E6" w:rsidRDefault="007F7B8D" w:rsidP="00CB4BE5">
            <w:pPr>
              <w:jc w:val="right"/>
              <w:rPr>
                <w:rFonts w:ascii="Arial" w:hAnsi="Arial" w:cs="Arial"/>
                <w:color w:val="000000"/>
              </w:rPr>
            </w:pPr>
            <w:r w:rsidRPr="006205E6">
              <w:rPr>
                <w:rFonts w:ascii="Arial" w:hAnsi="Arial" w:cs="Arial"/>
                <w:color w:val="000000"/>
              </w:rPr>
              <w:t>£91.20</w:t>
            </w:r>
          </w:p>
        </w:tc>
      </w:tr>
      <w:tr w:rsidR="007F7B8D" w:rsidRPr="006205E6" w14:paraId="3C95F42F" w14:textId="77777777" w:rsidTr="00CB4BE5">
        <w:trPr>
          <w:trHeight w:val="300"/>
        </w:trPr>
        <w:tc>
          <w:tcPr>
            <w:tcW w:w="3060" w:type="dxa"/>
            <w:tcBorders>
              <w:top w:val="nil"/>
              <w:left w:val="nil"/>
              <w:bottom w:val="nil"/>
              <w:right w:val="nil"/>
            </w:tcBorders>
            <w:shd w:val="clear" w:color="auto" w:fill="auto"/>
            <w:noWrap/>
            <w:vAlign w:val="bottom"/>
            <w:hideMark/>
          </w:tcPr>
          <w:p w14:paraId="1F3880AA" w14:textId="77777777" w:rsidR="007F7B8D" w:rsidRPr="006205E6" w:rsidRDefault="007F7B8D" w:rsidP="00CB4BE5">
            <w:pPr>
              <w:rPr>
                <w:rFonts w:ascii="Arial" w:hAnsi="Arial" w:cs="Arial"/>
                <w:color w:val="000000"/>
              </w:rPr>
            </w:pPr>
            <w:r w:rsidRPr="006205E6">
              <w:rPr>
                <w:rFonts w:ascii="Arial" w:hAnsi="Arial" w:cs="Arial"/>
                <w:color w:val="000000"/>
              </w:rPr>
              <w:t>Chapel Haddelsey Church</w:t>
            </w:r>
          </w:p>
        </w:tc>
        <w:tc>
          <w:tcPr>
            <w:tcW w:w="3340" w:type="dxa"/>
            <w:tcBorders>
              <w:top w:val="nil"/>
              <w:left w:val="nil"/>
              <w:bottom w:val="nil"/>
              <w:right w:val="nil"/>
            </w:tcBorders>
            <w:shd w:val="clear" w:color="auto" w:fill="auto"/>
            <w:noWrap/>
            <w:vAlign w:val="bottom"/>
            <w:hideMark/>
          </w:tcPr>
          <w:p w14:paraId="55ACC3B6" w14:textId="77777777" w:rsidR="007F7B8D" w:rsidRPr="006205E6" w:rsidRDefault="007F7B8D" w:rsidP="00CB4BE5">
            <w:pPr>
              <w:rPr>
                <w:rFonts w:ascii="Arial" w:hAnsi="Arial" w:cs="Arial"/>
                <w:color w:val="000000"/>
              </w:rPr>
            </w:pPr>
            <w:r w:rsidRPr="006205E6">
              <w:rPr>
                <w:rFonts w:ascii="Arial" w:hAnsi="Arial" w:cs="Arial"/>
                <w:color w:val="000000"/>
              </w:rPr>
              <w:t>Room hire</w:t>
            </w:r>
          </w:p>
        </w:tc>
        <w:tc>
          <w:tcPr>
            <w:tcW w:w="1060" w:type="dxa"/>
            <w:tcBorders>
              <w:top w:val="nil"/>
              <w:left w:val="nil"/>
              <w:bottom w:val="nil"/>
              <w:right w:val="nil"/>
            </w:tcBorders>
            <w:shd w:val="clear" w:color="auto" w:fill="auto"/>
            <w:noWrap/>
            <w:vAlign w:val="bottom"/>
            <w:hideMark/>
          </w:tcPr>
          <w:p w14:paraId="5FDD01AB" w14:textId="77777777" w:rsidR="007F7B8D" w:rsidRPr="006205E6" w:rsidRDefault="007F7B8D" w:rsidP="00CB4BE5">
            <w:pPr>
              <w:jc w:val="right"/>
              <w:rPr>
                <w:rFonts w:ascii="Arial" w:hAnsi="Arial" w:cs="Arial"/>
                <w:color w:val="000000"/>
              </w:rPr>
            </w:pPr>
            <w:r w:rsidRPr="006205E6">
              <w:rPr>
                <w:rFonts w:ascii="Arial" w:hAnsi="Arial" w:cs="Arial"/>
                <w:color w:val="000000"/>
              </w:rPr>
              <w:t>£18.00</w:t>
            </w:r>
          </w:p>
        </w:tc>
      </w:tr>
      <w:tr w:rsidR="007F7B8D" w:rsidRPr="006205E6" w14:paraId="62EDE171" w14:textId="77777777" w:rsidTr="00CB4BE5">
        <w:trPr>
          <w:trHeight w:val="300"/>
        </w:trPr>
        <w:tc>
          <w:tcPr>
            <w:tcW w:w="3060" w:type="dxa"/>
            <w:tcBorders>
              <w:top w:val="nil"/>
              <w:left w:val="nil"/>
              <w:bottom w:val="nil"/>
              <w:right w:val="nil"/>
            </w:tcBorders>
            <w:shd w:val="clear" w:color="auto" w:fill="auto"/>
            <w:noWrap/>
            <w:vAlign w:val="bottom"/>
            <w:hideMark/>
          </w:tcPr>
          <w:p w14:paraId="5FC57A9A" w14:textId="77777777" w:rsidR="007F7B8D" w:rsidRPr="006205E6" w:rsidRDefault="007F7B8D" w:rsidP="00CB4BE5">
            <w:pPr>
              <w:rPr>
                <w:rFonts w:ascii="Arial" w:hAnsi="Arial" w:cs="Arial"/>
                <w:color w:val="000000"/>
              </w:rPr>
            </w:pPr>
            <w:r w:rsidRPr="006205E6">
              <w:rPr>
                <w:rFonts w:ascii="Arial" w:hAnsi="Arial" w:cs="Arial"/>
                <w:color w:val="000000"/>
              </w:rPr>
              <w:t>G Earnshaw</w:t>
            </w:r>
          </w:p>
        </w:tc>
        <w:tc>
          <w:tcPr>
            <w:tcW w:w="3340" w:type="dxa"/>
            <w:tcBorders>
              <w:top w:val="nil"/>
              <w:left w:val="nil"/>
              <w:bottom w:val="nil"/>
              <w:right w:val="nil"/>
            </w:tcBorders>
            <w:shd w:val="clear" w:color="auto" w:fill="auto"/>
            <w:noWrap/>
            <w:vAlign w:val="bottom"/>
            <w:hideMark/>
          </w:tcPr>
          <w:p w14:paraId="35FD4362" w14:textId="77777777" w:rsidR="007F7B8D" w:rsidRPr="006205E6" w:rsidRDefault="00BF5DAD" w:rsidP="00CB4BE5">
            <w:pPr>
              <w:rPr>
                <w:rFonts w:ascii="Arial" w:hAnsi="Arial" w:cs="Arial"/>
                <w:color w:val="000000"/>
              </w:rPr>
            </w:pPr>
            <w:r>
              <w:rPr>
                <w:rFonts w:ascii="Arial" w:hAnsi="Arial" w:cs="Arial"/>
                <w:color w:val="000000"/>
              </w:rPr>
              <w:t>Salary and expenses (Jan</w:t>
            </w:r>
            <w:r w:rsidR="007F7B8D" w:rsidRPr="006205E6">
              <w:rPr>
                <w:rFonts w:ascii="Arial" w:hAnsi="Arial" w:cs="Arial"/>
                <w:color w:val="000000"/>
              </w:rPr>
              <w:t>)</w:t>
            </w:r>
          </w:p>
        </w:tc>
        <w:tc>
          <w:tcPr>
            <w:tcW w:w="1060" w:type="dxa"/>
            <w:tcBorders>
              <w:top w:val="nil"/>
              <w:left w:val="nil"/>
              <w:bottom w:val="nil"/>
              <w:right w:val="nil"/>
            </w:tcBorders>
            <w:shd w:val="clear" w:color="auto" w:fill="auto"/>
            <w:noWrap/>
            <w:vAlign w:val="bottom"/>
            <w:hideMark/>
          </w:tcPr>
          <w:p w14:paraId="500ECD7C" w14:textId="77777777" w:rsidR="007F7B8D" w:rsidRPr="006205E6" w:rsidRDefault="007F7B8D" w:rsidP="00CB4BE5">
            <w:pPr>
              <w:jc w:val="right"/>
              <w:rPr>
                <w:rFonts w:ascii="Arial" w:hAnsi="Arial" w:cs="Arial"/>
                <w:color w:val="000000"/>
              </w:rPr>
            </w:pPr>
            <w:r w:rsidRPr="006205E6">
              <w:rPr>
                <w:rFonts w:ascii="Arial" w:hAnsi="Arial" w:cs="Arial"/>
                <w:color w:val="000000"/>
              </w:rPr>
              <w:t>£127.44</w:t>
            </w:r>
          </w:p>
        </w:tc>
      </w:tr>
      <w:tr w:rsidR="007F7B8D" w:rsidRPr="006205E6" w14:paraId="18B29A4B" w14:textId="77777777" w:rsidTr="00CB4BE5">
        <w:trPr>
          <w:trHeight w:val="300"/>
        </w:trPr>
        <w:tc>
          <w:tcPr>
            <w:tcW w:w="3060" w:type="dxa"/>
            <w:tcBorders>
              <w:top w:val="nil"/>
              <w:left w:val="nil"/>
              <w:bottom w:val="nil"/>
              <w:right w:val="nil"/>
            </w:tcBorders>
            <w:shd w:val="clear" w:color="auto" w:fill="auto"/>
            <w:noWrap/>
            <w:vAlign w:val="bottom"/>
            <w:hideMark/>
          </w:tcPr>
          <w:p w14:paraId="5AEE8C42" w14:textId="77777777" w:rsidR="007F7B8D" w:rsidRPr="006205E6" w:rsidRDefault="007F7B8D" w:rsidP="00CB4BE5">
            <w:pPr>
              <w:rPr>
                <w:rFonts w:ascii="Arial" w:hAnsi="Arial" w:cs="Arial"/>
                <w:color w:val="000000"/>
              </w:rPr>
            </w:pPr>
            <w:r w:rsidRPr="006205E6">
              <w:rPr>
                <w:rFonts w:ascii="Arial" w:hAnsi="Arial" w:cs="Arial"/>
                <w:color w:val="000000"/>
              </w:rPr>
              <w:t>HMRC</w:t>
            </w:r>
          </w:p>
        </w:tc>
        <w:tc>
          <w:tcPr>
            <w:tcW w:w="3340" w:type="dxa"/>
            <w:tcBorders>
              <w:top w:val="nil"/>
              <w:left w:val="nil"/>
              <w:bottom w:val="nil"/>
              <w:right w:val="nil"/>
            </w:tcBorders>
            <w:shd w:val="clear" w:color="auto" w:fill="auto"/>
            <w:noWrap/>
            <w:vAlign w:val="bottom"/>
            <w:hideMark/>
          </w:tcPr>
          <w:p w14:paraId="0C87A283" w14:textId="77777777" w:rsidR="007F7B8D" w:rsidRPr="006205E6" w:rsidRDefault="007F7B8D" w:rsidP="00CB4BE5">
            <w:pPr>
              <w:rPr>
                <w:rFonts w:ascii="Arial" w:hAnsi="Arial" w:cs="Arial"/>
                <w:color w:val="000000"/>
              </w:rPr>
            </w:pPr>
            <w:r w:rsidRPr="006205E6">
              <w:rPr>
                <w:rFonts w:ascii="Arial" w:hAnsi="Arial" w:cs="Arial"/>
                <w:color w:val="000000"/>
              </w:rPr>
              <w:t>Clerks’ tax for December</w:t>
            </w:r>
          </w:p>
        </w:tc>
        <w:tc>
          <w:tcPr>
            <w:tcW w:w="1060" w:type="dxa"/>
            <w:tcBorders>
              <w:top w:val="nil"/>
              <w:left w:val="nil"/>
              <w:bottom w:val="nil"/>
              <w:right w:val="nil"/>
            </w:tcBorders>
            <w:shd w:val="clear" w:color="auto" w:fill="auto"/>
            <w:noWrap/>
            <w:vAlign w:val="bottom"/>
            <w:hideMark/>
          </w:tcPr>
          <w:p w14:paraId="4A722998" w14:textId="77777777" w:rsidR="007F7B8D" w:rsidRPr="006205E6" w:rsidRDefault="007F7B8D" w:rsidP="00CB4BE5">
            <w:pPr>
              <w:jc w:val="right"/>
              <w:rPr>
                <w:rFonts w:ascii="Arial" w:hAnsi="Arial" w:cs="Arial"/>
                <w:color w:val="000000"/>
              </w:rPr>
            </w:pPr>
            <w:r w:rsidRPr="006205E6">
              <w:rPr>
                <w:rFonts w:ascii="Arial" w:hAnsi="Arial" w:cs="Arial"/>
                <w:color w:val="000000"/>
              </w:rPr>
              <w:t>£25.40</w:t>
            </w:r>
          </w:p>
        </w:tc>
      </w:tr>
      <w:tr w:rsidR="007F7B8D" w:rsidRPr="006205E6" w14:paraId="4D06EF93" w14:textId="77777777" w:rsidTr="00CB4BE5">
        <w:trPr>
          <w:trHeight w:val="300"/>
        </w:trPr>
        <w:tc>
          <w:tcPr>
            <w:tcW w:w="3060" w:type="dxa"/>
            <w:tcBorders>
              <w:top w:val="nil"/>
              <w:left w:val="nil"/>
              <w:bottom w:val="nil"/>
              <w:right w:val="nil"/>
            </w:tcBorders>
            <w:shd w:val="clear" w:color="auto" w:fill="auto"/>
            <w:noWrap/>
            <w:vAlign w:val="bottom"/>
            <w:hideMark/>
          </w:tcPr>
          <w:p w14:paraId="16D5DC35" w14:textId="77777777" w:rsidR="007F7B8D" w:rsidRPr="006205E6" w:rsidRDefault="007F7B8D" w:rsidP="00CB4BE5">
            <w:pPr>
              <w:rPr>
                <w:rFonts w:ascii="Arial" w:hAnsi="Arial" w:cs="Arial"/>
                <w:color w:val="000000"/>
              </w:rPr>
            </w:pPr>
            <w:r w:rsidRPr="006205E6">
              <w:rPr>
                <w:rFonts w:ascii="Arial" w:hAnsi="Arial" w:cs="Arial"/>
                <w:color w:val="000000"/>
              </w:rPr>
              <w:t>Autela Payroll Services</w:t>
            </w:r>
          </w:p>
        </w:tc>
        <w:tc>
          <w:tcPr>
            <w:tcW w:w="3340" w:type="dxa"/>
            <w:tcBorders>
              <w:top w:val="nil"/>
              <w:left w:val="nil"/>
              <w:bottom w:val="nil"/>
              <w:right w:val="nil"/>
            </w:tcBorders>
            <w:shd w:val="clear" w:color="auto" w:fill="auto"/>
            <w:noWrap/>
            <w:vAlign w:val="bottom"/>
            <w:hideMark/>
          </w:tcPr>
          <w:p w14:paraId="256D9022" w14:textId="77777777" w:rsidR="007F7B8D" w:rsidRPr="006205E6" w:rsidRDefault="007F7B8D" w:rsidP="00CB4BE5">
            <w:pPr>
              <w:rPr>
                <w:rFonts w:ascii="Arial" w:hAnsi="Arial" w:cs="Arial"/>
                <w:color w:val="000000"/>
              </w:rPr>
            </w:pPr>
            <w:r w:rsidRPr="006205E6">
              <w:rPr>
                <w:rFonts w:ascii="Arial" w:hAnsi="Arial" w:cs="Arial"/>
                <w:color w:val="000000"/>
              </w:rPr>
              <w:t>Payroll</w:t>
            </w:r>
          </w:p>
        </w:tc>
        <w:tc>
          <w:tcPr>
            <w:tcW w:w="1060" w:type="dxa"/>
            <w:tcBorders>
              <w:top w:val="nil"/>
              <w:left w:val="nil"/>
              <w:bottom w:val="nil"/>
              <w:right w:val="nil"/>
            </w:tcBorders>
            <w:shd w:val="clear" w:color="auto" w:fill="auto"/>
            <w:noWrap/>
            <w:vAlign w:val="bottom"/>
            <w:hideMark/>
          </w:tcPr>
          <w:p w14:paraId="773F28A3" w14:textId="77777777" w:rsidR="007F7B8D" w:rsidRPr="006205E6" w:rsidRDefault="007F7B8D" w:rsidP="00CB4BE5">
            <w:pPr>
              <w:jc w:val="right"/>
              <w:rPr>
                <w:rFonts w:ascii="Arial" w:hAnsi="Arial" w:cs="Arial"/>
                <w:color w:val="000000"/>
              </w:rPr>
            </w:pPr>
            <w:r w:rsidRPr="006205E6">
              <w:rPr>
                <w:rFonts w:ascii="Arial" w:hAnsi="Arial" w:cs="Arial"/>
                <w:color w:val="000000"/>
              </w:rPr>
              <w:t>£48.24</w:t>
            </w:r>
          </w:p>
        </w:tc>
      </w:tr>
    </w:tbl>
    <w:p w14:paraId="1E21A5B5" w14:textId="77777777" w:rsidR="007C1F73" w:rsidRPr="006205E6" w:rsidRDefault="007C1F73" w:rsidP="00D52352">
      <w:pPr>
        <w:rPr>
          <w:rFonts w:ascii="Arial" w:hAnsi="Arial" w:cs="Arial"/>
        </w:rPr>
      </w:pPr>
    </w:p>
    <w:p w14:paraId="0BDED94A" w14:textId="77777777" w:rsidR="007F7B8D" w:rsidRPr="006205E6" w:rsidRDefault="007F7B8D" w:rsidP="00D52352">
      <w:pPr>
        <w:rPr>
          <w:rFonts w:ascii="Arial" w:hAnsi="Arial" w:cs="Arial"/>
          <w:b/>
        </w:rPr>
      </w:pPr>
      <w:r w:rsidRPr="006205E6">
        <w:rPr>
          <w:rFonts w:ascii="Arial" w:hAnsi="Arial" w:cs="Arial"/>
          <w:b/>
        </w:rPr>
        <w:t>c. Signatories on bank account</w:t>
      </w:r>
    </w:p>
    <w:p w14:paraId="7F4298C3" w14:textId="77777777" w:rsidR="007F7B8D" w:rsidRPr="006205E6" w:rsidRDefault="007F7B8D" w:rsidP="00D52352">
      <w:pPr>
        <w:rPr>
          <w:rFonts w:ascii="Arial" w:hAnsi="Arial" w:cs="Arial"/>
        </w:rPr>
      </w:pPr>
    </w:p>
    <w:p w14:paraId="38EB697A" w14:textId="77777777" w:rsidR="00BF5DAD" w:rsidRPr="00BF5DAD" w:rsidRDefault="00BF5DAD" w:rsidP="00BF5DAD">
      <w:pPr>
        <w:rPr>
          <w:rFonts w:ascii="Arial" w:eastAsia="Times New Roman" w:hAnsi="Arial" w:cs="Arial"/>
          <w:lang w:val="en-GB"/>
        </w:rPr>
      </w:pPr>
      <w:r w:rsidRPr="00BF5DAD">
        <w:rPr>
          <w:rFonts w:ascii="Arial" w:eastAsia="Times New Roman" w:hAnsi="Arial" w:cs="Arial"/>
          <w:bCs/>
          <w:color w:val="222222"/>
          <w:shd w:val="clear" w:color="auto" w:fill="FFFFFF"/>
        </w:rPr>
        <w:t>As there are already 5 out of the 7 signatories on the bank account and only 2 signatures are required at a time, it was decided that this is non-essential under Covid restrictions.  Once the Covid restrictions are relaxed it was agreed we would visit HSBC and get the necessary paperwork to add the 2 new signatories on to the account. </w:t>
      </w:r>
    </w:p>
    <w:p w14:paraId="3A3A31E1" w14:textId="77777777" w:rsidR="00BF5DAD" w:rsidRDefault="00BF5DAD" w:rsidP="00D52352">
      <w:pPr>
        <w:rPr>
          <w:rFonts w:ascii="Arial" w:hAnsi="Arial" w:cs="Arial"/>
          <w:b/>
        </w:rPr>
      </w:pPr>
    </w:p>
    <w:p w14:paraId="6598664B" w14:textId="77777777" w:rsidR="007F7B8D" w:rsidRPr="006205E6" w:rsidRDefault="007F7B8D" w:rsidP="00D52352">
      <w:pPr>
        <w:rPr>
          <w:rFonts w:ascii="Arial" w:hAnsi="Arial" w:cs="Arial"/>
          <w:b/>
        </w:rPr>
      </w:pPr>
      <w:r w:rsidRPr="006205E6">
        <w:rPr>
          <w:rFonts w:ascii="Arial" w:hAnsi="Arial" w:cs="Arial"/>
          <w:b/>
        </w:rPr>
        <w:t>Action: Chair/Clerk to update bank mandate so th</w:t>
      </w:r>
      <w:r w:rsidR="00186B84" w:rsidRPr="006205E6">
        <w:rPr>
          <w:rFonts w:ascii="Arial" w:hAnsi="Arial" w:cs="Arial"/>
          <w:b/>
        </w:rPr>
        <w:t>at all councillors are included as signatories on the bank account.</w:t>
      </w:r>
    </w:p>
    <w:p w14:paraId="2299381E" w14:textId="77777777" w:rsidR="007F7B8D" w:rsidRPr="006205E6" w:rsidRDefault="007F7B8D" w:rsidP="00D52352">
      <w:pPr>
        <w:rPr>
          <w:rFonts w:ascii="Arial" w:hAnsi="Arial" w:cs="Arial"/>
        </w:rPr>
      </w:pPr>
    </w:p>
    <w:p w14:paraId="6B0AADD0" w14:textId="77777777" w:rsidR="004D0455" w:rsidRPr="006205E6" w:rsidRDefault="00186B84" w:rsidP="00D52352">
      <w:pPr>
        <w:rPr>
          <w:rFonts w:ascii="Arial" w:hAnsi="Arial" w:cs="Arial"/>
        </w:rPr>
      </w:pPr>
      <w:r w:rsidRPr="006205E6">
        <w:rPr>
          <w:rFonts w:ascii="Arial" w:hAnsi="Arial" w:cs="Arial"/>
          <w:b/>
        </w:rPr>
        <w:t>17395</w:t>
      </w:r>
      <w:r w:rsidR="00CB4BE5" w:rsidRPr="006205E6">
        <w:rPr>
          <w:rFonts w:ascii="Arial" w:hAnsi="Arial" w:cs="Arial"/>
          <w:b/>
        </w:rPr>
        <w:t xml:space="preserve">. </w:t>
      </w:r>
      <w:r w:rsidRPr="006205E6">
        <w:rPr>
          <w:rFonts w:ascii="Arial" w:hAnsi="Arial" w:cs="Arial"/>
          <w:b/>
        </w:rPr>
        <w:t>Discuss ongoing issues and agree action:</w:t>
      </w:r>
    </w:p>
    <w:p w14:paraId="13BAF961" w14:textId="77777777" w:rsidR="004D0455" w:rsidRPr="006205E6" w:rsidRDefault="004D0455" w:rsidP="00D52352">
      <w:pPr>
        <w:rPr>
          <w:rFonts w:ascii="Arial" w:hAnsi="Arial" w:cs="Arial"/>
        </w:rPr>
      </w:pPr>
    </w:p>
    <w:p w14:paraId="06FDB89C" w14:textId="77777777" w:rsidR="00186B84" w:rsidRPr="006205E6" w:rsidRDefault="00186B84" w:rsidP="00D52352">
      <w:pPr>
        <w:rPr>
          <w:rFonts w:ascii="Arial" w:hAnsi="Arial" w:cs="Arial"/>
        </w:rPr>
      </w:pPr>
      <w:r w:rsidRPr="006205E6">
        <w:rPr>
          <w:rFonts w:ascii="Arial" w:hAnsi="Arial" w:cs="Arial"/>
        </w:rPr>
        <w:t xml:space="preserve">a) Location of Dog Waste Bin – SDC had placed a post for the bin on land that it didn’t own and the post was removed. It was suggested that the bin could be placed on the existing public footpath </w:t>
      </w:r>
      <w:r w:rsidR="00F43B15" w:rsidRPr="006205E6">
        <w:rPr>
          <w:rFonts w:ascii="Arial" w:hAnsi="Arial" w:cs="Arial"/>
        </w:rPr>
        <w:t>signpost</w:t>
      </w:r>
      <w:r w:rsidRPr="006205E6">
        <w:rPr>
          <w:rFonts w:ascii="Arial" w:hAnsi="Arial" w:cs="Arial"/>
        </w:rPr>
        <w:t>.</w:t>
      </w:r>
    </w:p>
    <w:p w14:paraId="4E9FFF41" w14:textId="77777777" w:rsidR="00186B84" w:rsidRPr="006205E6" w:rsidRDefault="00186B84" w:rsidP="00D52352">
      <w:pPr>
        <w:rPr>
          <w:rFonts w:ascii="Arial" w:hAnsi="Arial" w:cs="Arial"/>
        </w:rPr>
      </w:pPr>
    </w:p>
    <w:p w14:paraId="6B103E7F" w14:textId="77777777" w:rsidR="00186B84" w:rsidRPr="006205E6" w:rsidRDefault="00186B84" w:rsidP="00D52352">
      <w:pPr>
        <w:rPr>
          <w:rFonts w:ascii="Arial" w:hAnsi="Arial" w:cs="Arial"/>
          <w:b/>
        </w:rPr>
      </w:pPr>
      <w:r w:rsidRPr="006205E6">
        <w:rPr>
          <w:rFonts w:ascii="Arial" w:hAnsi="Arial" w:cs="Arial"/>
          <w:b/>
        </w:rPr>
        <w:t>Action: Clerk to contact SDC and explore with them to see if they could place the bin on the signpost.</w:t>
      </w:r>
    </w:p>
    <w:p w14:paraId="693A7ED4" w14:textId="77777777" w:rsidR="00186B84" w:rsidRPr="006205E6" w:rsidRDefault="00186B84" w:rsidP="00D52352">
      <w:pPr>
        <w:rPr>
          <w:rFonts w:ascii="Arial" w:hAnsi="Arial" w:cs="Arial"/>
          <w:b/>
        </w:rPr>
      </w:pPr>
    </w:p>
    <w:p w14:paraId="04206C0D" w14:textId="77777777" w:rsidR="00186B84" w:rsidRPr="006205E6" w:rsidRDefault="00186B84" w:rsidP="00D52352">
      <w:pPr>
        <w:rPr>
          <w:rFonts w:ascii="Arial" w:hAnsi="Arial" w:cs="Arial"/>
        </w:rPr>
      </w:pPr>
      <w:r w:rsidRPr="006205E6">
        <w:rPr>
          <w:rFonts w:ascii="Arial" w:hAnsi="Arial" w:cs="Arial"/>
        </w:rPr>
        <w:t>b) Speeding awareness – the Clerk had contacted 95Alive and the Parish Council needed to register by completing a form.</w:t>
      </w:r>
    </w:p>
    <w:p w14:paraId="6ADDEAD0" w14:textId="77777777" w:rsidR="00186B84" w:rsidRPr="006205E6" w:rsidRDefault="00186B84" w:rsidP="00D52352">
      <w:pPr>
        <w:rPr>
          <w:rFonts w:ascii="Arial" w:hAnsi="Arial" w:cs="Arial"/>
        </w:rPr>
      </w:pPr>
    </w:p>
    <w:p w14:paraId="5E862153" w14:textId="77777777" w:rsidR="00186B84" w:rsidRPr="006205E6" w:rsidRDefault="00186B84" w:rsidP="00D52352">
      <w:pPr>
        <w:rPr>
          <w:rFonts w:ascii="Arial" w:hAnsi="Arial" w:cs="Arial"/>
          <w:b/>
        </w:rPr>
      </w:pPr>
      <w:r w:rsidRPr="006205E6">
        <w:rPr>
          <w:rFonts w:ascii="Arial" w:hAnsi="Arial" w:cs="Arial"/>
          <w:b/>
        </w:rPr>
        <w:t>Action: The Chair would complete the registration form on behalf of the Parish Council.</w:t>
      </w:r>
    </w:p>
    <w:p w14:paraId="5AB95F6B" w14:textId="77777777" w:rsidR="00186B84" w:rsidRPr="006205E6" w:rsidRDefault="00186B84" w:rsidP="00D52352">
      <w:pPr>
        <w:rPr>
          <w:rFonts w:ascii="Arial" w:hAnsi="Arial" w:cs="Arial"/>
        </w:rPr>
      </w:pPr>
    </w:p>
    <w:p w14:paraId="148E65CA" w14:textId="77777777" w:rsidR="004D0455" w:rsidRPr="006205E6" w:rsidRDefault="00186B84" w:rsidP="00D52352">
      <w:pPr>
        <w:rPr>
          <w:rFonts w:ascii="Arial" w:hAnsi="Arial" w:cs="Arial"/>
        </w:rPr>
      </w:pPr>
      <w:r w:rsidRPr="006205E6">
        <w:rPr>
          <w:rFonts w:ascii="Arial" w:hAnsi="Arial" w:cs="Arial"/>
        </w:rPr>
        <w:t>c) Planning Advisor – The Parish Council had received a letter from Richard Burrows indicating that he would be happy to act as a planning advisor for the Parish Council as required. In addition, the Clerk had contacted YLCA to seek advice about seeking quotes for this work and had been advised that</w:t>
      </w:r>
      <w:r w:rsidR="00D0157D" w:rsidRPr="006205E6">
        <w:rPr>
          <w:rFonts w:ascii="Arial" w:hAnsi="Arial" w:cs="Arial"/>
        </w:rPr>
        <w:t>,</w:t>
      </w:r>
      <w:r w:rsidRPr="006205E6">
        <w:rPr>
          <w:rFonts w:ascii="Arial" w:hAnsi="Arial" w:cs="Arial"/>
        </w:rPr>
        <w:t xml:space="preserve"> if the amount of the tender was below the threshold in the Standing Orders, then the Council would not need to go o</w:t>
      </w:r>
      <w:r w:rsidR="005C129C" w:rsidRPr="006205E6">
        <w:rPr>
          <w:rFonts w:ascii="Arial" w:hAnsi="Arial" w:cs="Arial"/>
        </w:rPr>
        <w:t xml:space="preserve">ut to tender. The Council agreed </w:t>
      </w:r>
      <w:r w:rsidR="00D0157D" w:rsidRPr="006205E6">
        <w:rPr>
          <w:rFonts w:ascii="Arial" w:hAnsi="Arial" w:cs="Arial"/>
        </w:rPr>
        <w:t>in principle to employ</w:t>
      </w:r>
      <w:r w:rsidRPr="006205E6">
        <w:rPr>
          <w:rFonts w:ascii="Arial" w:hAnsi="Arial" w:cs="Arial"/>
        </w:rPr>
        <w:t xml:space="preserve"> </w:t>
      </w:r>
      <w:r w:rsidR="005C129C" w:rsidRPr="006205E6">
        <w:rPr>
          <w:rFonts w:ascii="Arial" w:hAnsi="Arial" w:cs="Arial"/>
        </w:rPr>
        <w:t>Richard Burrow</w:t>
      </w:r>
      <w:r w:rsidRPr="006205E6">
        <w:rPr>
          <w:rFonts w:ascii="Arial" w:hAnsi="Arial" w:cs="Arial"/>
        </w:rPr>
        <w:t>s as its planning advisor.</w:t>
      </w:r>
      <w:r w:rsidR="005C129C" w:rsidRPr="006205E6">
        <w:rPr>
          <w:rFonts w:ascii="Arial" w:hAnsi="Arial" w:cs="Arial"/>
        </w:rPr>
        <w:t xml:space="preserve"> The Council would need to set up 3 or 4 </w:t>
      </w:r>
      <w:r w:rsidR="00D0157D" w:rsidRPr="006205E6">
        <w:rPr>
          <w:rFonts w:ascii="Arial" w:hAnsi="Arial" w:cs="Arial"/>
        </w:rPr>
        <w:t>criteria that</w:t>
      </w:r>
      <w:r w:rsidR="005C129C" w:rsidRPr="006205E6">
        <w:rPr>
          <w:rFonts w:ascii="Arial" w:hAnsi="Arial" w:cs="Arial"/>
        </w:rPr>
        <w:t xml:space="preserve"> would specify when the requirement to seek advice from Richard would be invoked.</w:t>
      </w:r>
    </w:p>
    <w:p w14:paraId="35E3A8A9" w14:textId="77777777" w:rsidR="00186B84" w:rsidRPr="006205E6" w:rsidRDefault="00186B84" w:rsidP="00D52352">
      <w:pPr>
        <w:rPr>
          <w:rFonts w:ascii="Arial" w:hAnsi="Arial" w:cs="Arial"/>
        </w:rPr>
      </w:pPr>
    </w:p>
    <w:p w14:paraId="79CA30A9" w14:textId="77777777" w:rsidR="00186B84" w:rsidRPr="006205E6" w:rsidRDefault="00186B84" w:rsidP="00D52352">
      <w:pPr>
        <w:rPr>
          <w:rFonts w:ascii="Arial" w:hAnsi="Arial" w:cs="Arial"/>
          <w:b/>
        </w:rPr>
      </w:pPr>
      <w:r w:rsidRPr="006205E6">
        <w:rPr>
          <w:rFonts w:ascii="Arial" w:hAnsi="Arial" w:cs="Arial"/>
          <w:b/>
        </w:rPr>
        <w:t>Action: Clerk to circulate Richard Burrow’s letter to the Council</w:t>
      </w:r>
      <w:r w:rsidR="005C129C" w:rsidRPr="006205E6">
        <w:rPr>
          <w:rFonts w:ascii="Arial" w:hAnsi="Arial" w:cs="Arial"/>
          <w:b/>
        </w:rPr>
        <w:t>.</w:t>
      </w:r>
    </w:p>
    <w:p w14:paraId="5CB9B85B" w14:textId="77777777" w:rsidR="00F43B15" w:rsidRPr="006205E6" w:rsidRDefault="001E6225" w:rsidP="00F43B15">
      <w:pPr>
        <w:shd w:val="clear" w:color="auto" w:fill="FFFFFF"/>
        <w:spacing w:after="240"/>
        <w:rPr>
          <w:rFonts w:ascii="Arial" w:hAnsi="Arial" w:cs="Arial"/>
          <w:color w:val="222222"/>
          <w:lang w:val="en-GB"/>
        </w:rPr>
      </w:pPr>
      <w:r w:rsidRPr="006205E6">
        <w:rPr>
          <w:rFonts w:ascii="Arial" w:hAnsi="Arial" w:cs="Arial"/>
        </w:rPr>
        <w:br/>
      </w:r>
      <w:r w:rsidR="005C129C" w:rsidRPr="006205E6">
        <w:rPr>
          <w:rFonts w:ascii="Arial" w:hAnsi="Arial" w:cs="Arial"/>
        </w:rPr>
        <w:t xml:space="preserve">d) Planning protocol </w:t>
      </w:r>
      <w:r w:rsidR="00F43B15" w:rsidRPr="006205E6">
        <w:rPr>
          <w:rFonts w:ascii="Arial" w:hAnsi="Arial" w:cs="Arial"/>
        </w:rPr>
        <w:t>–</w:t>
      </w:r>
      <w:r w:rsidR="005C129C" w:rsidRPr="006205E6">
        <w:rPr>
          <w:rFonts w:ascii="Arial" w:hAnsi="Arial" w:cs="Arial"/>
        </w:rPr>
        <w:t xml:space="preserve"> </w:t>
      </w:r>
      <w:r w:rsidR="00F43B15" w:rsidRPr="006205E6">
        <w:rPr>
          <w:rFonts w:ascii="Arial" w:hAnsi="Arial" w:cs="Arial"/>
        </w:rPr>
        <w:t xml:space="preserve">SDC had advised </w:t>
      </w:r>
      <w:r w:rsidR="00D0157D" w:rsidRPr="006205E6">
        <w:rPr>
          <w:rFonts w:ascii="Arial" w:hAnsi="Arial" w:cs="Arial"/>
        </w:rPr>
        <w:t xml:space="preserve">that </w:t>
      </w:r>
      <w:r w:rsidR="00F43B15" w:rsidRPr="006205E6">
        <w:rPr>
          <w:rFonts w:ascii="Arial" w:hAnsi="Arial" w:cs="Arial"/>
        </w:rPr>
        <w:t xml:space="preserve">they have adopted a new </w:t>
      </w:r>
      <w:r w:rsidR="00F43B15" w:rsidRPr="006205E6">
        <w:rPr>
          <w:rFonts w:ascii="Arial" w:eastAsia="Times New Roman" w:hAnsi="Arial" w:cs="Arial"/>
          <w:color w:val="313535"/>
          <w:shd w:val="clear" w:color="auto" w:fill="FFFFFF"/>
          <w:lang w:val="en-GB"/>
        </w:rPr>
        <w:t>Statement of Community Involvement from 1</w:t>
      </w:r>
      <w:r w:rsidR="00F43B15" w:rsidRPr="006205E6">
        <w:rPr>
          <w:rFonts w:ascii="Arial" w:eastAsia="Times New Roman" w:hAnsi="Arial" w:cs="Arial"/>
          <w:color w:val="313535"/>
          <w:shd w:val="clear" w:color="auto" w:fill="FFFFFF"/>
          <w:vertAlign w:val="superscript"/>
          <w:lang w:val="en-GB"/>
        </w:rPr>
        <w:t>st</w:t>
      </w:r>
      <w:r w:rsidR="00F43B15" w:rsidRPr="006205E6">
        <w:rPr>
          <w:rFonts w:ascii="Arial" w:eastAsia="Times New Roman" w:hAnsi="Arial" w:cs="Arial"/>
          <w:color w:val="313535"/>
          <w:shd w:val="clear" w:color="auto" w:fill="FFFFFF"/>
          <w:lang w:val="en-GB"/>
        </w:rPr>
        <w:t xml:space="preserve"> January 2021. </w:t>
      </w:r>
      <w:r w:rsidR="00D0157D" w:rsidRPr="006205E6">
        <w:rPr>
          <w:rFonts w:ascii="Arial" w:eastAsia="Times New Roman" w:hAnsi="Arial" w:cs="Arial"/>
          <w:color w:val="313535"/>
          <w:shd w:val="clear" w:color="auto" w:fill="FFFFFF"/>
          <w:lang w:val="en-GB"/>
        </w:rPr>
        <w:t>N</w:t>
      </w:r>
      <w:r w:rsidR="00F43B15" w:rsidRPr="006205E6">
        <w:rPr>
          <w:rFonts w:ascii="Arial" w:hAnsi="Arial" w:cs="Arial"/>
          <w:bCs/>
          <w:color w:val="313535"/>
          <w:lang w:val="en-GB"/>
        </w:rPr>
        <w:t>eighbour notifications will no longer be sent from this date</w:t>
      </w:r>
      <w:r w:rsidR="00F43B15" w:rsidRPr="006205E6">
        <w:rPr>
          <w:rFonts w:ascii="Arial" w:hAnsi="Arial" w:cs="Arial"/>
          <w:color w:val="313535"/>
          <w:lang w:val="en-GB"/>
        </w:rPr>
        <w:t xml:space="preserve">. </w:t>
      </w:r>
      <w:r w:rsidR="00F43B15" w:rsidRPr="006205E6">
        <w:rPr>
          <w:rFonts w:ascii="Arial" w:hAnsi="Arial" w:cs="Arial"/>
          <w:color w:val="222222"/>
          <w:lang w:val="en-GB"/>
        </w:rPr>
        <w:t>Th</w:t>
      </w:r>
      <w:r w:rsidR="00D0157D" w:rsidRPr="006205E6">
        <w:rPr>
          <w:rFonts w:ascii="Arial" w:hAnsi="Arial" w:cs="Arial"/>
          <w:color w:val="222222"/>
          <w:lang w:val="en-GB"/>
        </w:rPr>
        <w:t>ere is one exception where SDC would</w:t>
      </w:r>
      <w:r w:rsidR="00F43B15" w:rsidRPr="006205E6">
        <w:rPr>
          <w:rFonts w:ascii="Arial" w:hAnsi="Arial" w:cs="Arial"/>
          <w:color w:val="222222"/>
          <w:lang w:val="en-GB"/>
        </w:rPr>
        <w:t xml:space="preserve"> consult immediate neighbours and this is the “Notification of a proposed larger home extension”.  Par</w:t>
      </w:r>
      <w:r w:rsidR="00D0157D" w:rsidRPr="006205E6">
        <w:rPr>
          <w:rFonts w:ascii="Arial" w:hAnsi="Arial" w:cs="Arial"/>
          <w:color w:val="222222"/>
          <w:lang w:val="en-GB"/>
        </w:rPr>
        <w:t>ish Councils are not notified of</w:t>
      </w:r>
      <w:r w:rsidR="00F43B15" w:rsidRPr="006205E6">
        <w:rPr>
          <w:rFonts w:ascii="Arial" w:hAnsi="Arial" w:cs="Arial"/>
          <w:color w:val="222222"/>
          <w:lang w:val="en-GB"/>
        </w:rPr>
        <w:t xml:space="preserve"> this type of application. The Parish Council discussed this issue and agreed they should take responsibility for notifying residents of any planning applications received via the website, social media and the noticeboard.</w:t>
      </w:r>
    </w:p>
    <w:p w14:paraId="5BE269BA" w14:textId="77777777" w:rsidR="00F43B15" w:rsidRPr="006205E6" w:rsidRDefault="00F43B15" w:rsidP="00F43B15">
      <w:pPr>
        <w:shd w:val="clear" w:color="auto" w:fill="FFFFFF"/>
        <w:spacing w:after="240"/>
        <w:rPr>
          <w:rFonts w:ascii="Arial" w:eastAsia="Times New Roman" w:hAnsi="Arial" w:cs="Arial"/>
          <w:color w:val="313535"/>
          <w:shd w:val="clear" w:color="auto" w:fill="FFFFFF"/>
          <w:lang w:val="en-GB"/>
        </w:rPr>
      </w:pPr>
      <w:r w:rsidRPr="006205E6">
        <w:rPr>
          <w:rFonts w:ascii="Arial" w:eastAsia="Times New Roman" w:hAnsi="Arial" w:cs="Arial"/>
          <w:b/>
          <w:color w:val="313535"/>
          <w:shd w:val="clear" w:color="auto" w:fill="FFFFFF"/>
          <w:lang w:val="en-GB"/>
        </w:rPr>
        <w:t xml:space="preserve">17396. Census 2021: </w:t>
      </w:r>
      <w:r w:rsidRPr="006205E6">
        <w:rPr>
          <w:rFonts w:ascii="Arial" w:eastAsia="Times New Roman" w:hAnsi="Arial" w:cs="Arial"/>
          <w:color w:val="313535"/>
          <w:shd w:val="clear" w:color="auto" w:fill="FFFFFF"/>
          <w:lang w:val="en-GB"/>
        </w:rPr>
        <w:t>An email had been received from Census engagement asking the Parish Council if it can raise the awareness of this issue with residents.</w:t>
      </w:r>
    </w:p>
    <w:p w14:paraId="17FEE947" w14:textId="77777777" w:rsidR="00F43B15" w:rsidRPr="006205E6" w:rsidRDefault="00F43B15" w:rsidP="00F43B15">
      <w:pPr>
        <w:shd w:val="clear" w:color="auto" w:fill="FFFFFF"/>
        <w:spacing w:after="240"/>
        <w:rPr>
          <w:rFonts w:ascii="Arial" w:eastAsia="Times New Roman" w:hAnsi="Arial" w:cs="Arial"/>
          <w:b/>
          <w:color w:val="313535"/>
          <w:shd w:val="clear" w:color="auto" w:fill="FFFFFF"/>
          <w:lang w:val="en-GB"/>
        </w:rPr>
      </w:pPr>
      <w:r w:rsidRPr="006205E6">
        <w:rPr>
          <w:rFonts w:ascii="Arial" w:eastAsia="Times New Roman" w:hAnsi="Arial" w:cs="Arial"/>
          <w:b/>
          <w:color w:val="313535"/>
          <w:shd w:val="clear" w:color="auto" w:fill="FFFFFF"/>
          <w:lang w:val="en-GB"/>
        </w:rPr>
        <w:t xml:space="preserve">Action: The Clerk and Cllr Collier would put a notice about Census 2021 on the </w:t>
      </w:r>
      <w:proofErr w:type="gramStart"/>
      <w:r w:rsidRPr="006205E6">
        <w:rPr>
          <w:rFonts w:ascii="Arial" w:eastAsia="Times New Roman" w:hAnsi="Arial" w:cs="Arial"/>
          <w:b/>
          <w:color w:val="313535"/>
          <w:shd w:val="clear" w:color="auto" w:fill="FFFFFF"/>
          <w:lang w:val="en-GB"/>
        </w:rPr>
        <w:t>website</w:t>
      </w:r>
      <w:proofErr w:type="gramEnd"/>
      <w:r w:rsidRPr="006205E6">
        <w:rPr>
          <w:rFonts w:ascii="Arial" w:eastAsia="Times New Roman" w:hAnsi="Arial" w:cs="Arial"/>
          <w:b/>
          <w:color w:val="313535"/>
          <w:shd w:val="clear" w:color="auto" w:fill="FFFFFF"/>
          <w:lang w:val="en-GB"/>
        </w:rPr>
        <w:t xml:space="preserve"> and social media.</w:t>
      </w:r>
    </w:p>
    <w:p w14:paraId="29480111" w14:textId="77777777" w:rsidR="00F43B15" w:rsidRPr="006205E6" w:rsidRDefault="00F43B15" w:rsidP="00F43B15">
      <w:pPr>
        <w:shd w:val="clear" w:color="auto" w:fill="FFFFFF"/>
        <w:spacing w:after="240"/>
        <w:rPr>
          <w:rFonts w:ascii="Arial" w:eastAsia="Times New Roman" w:hAnsi="Arial" w:cs="Arial"/>
          <w:color w:val="313535"/>
          <w:shd w:val="clear" w:color="auto" w:fill="FFFFFF"/>
          <w:lang w:val="en-GB"/>
        </w:rPr>
      </w:pPr>
      <w:r w:rsidRPr="006205E6">
        <w:rPr>
          <w:rFonts w:ascii="Arial" w:eastAsia="Times New Roman" w:hAnsi="Arial" w:cs="Arial"/>
          <w:b/>
          <w:color w:val="313535"/>
          <w:shd w:val="clear" w:color="auto" w:fill="FFFFFF"/>
          <w:lang w:val="en-GB"/>
        </w:rPr>
        <w:lastRenderedPageBreak/>
        <w:t xml:space="preserve">17397: Statement of Community Involvement: </w:t>
      </w:r>
      <w:r w:rsidRPr="006205E6">
        <w:rPr>
          <w:rFonts w:ascii="Arial" w:eastAsia="Times New Roman" w:hAnsi="Arial" w:cs="Arial"/>
          <w:color w:val="313535"/>
          <w:shd w:val="clear" w:color="auto" w:fill="FFFFFF"/>
          <w:lang w:val="en-GB"/>
        </w:rPr>
        <w:t>The Parish Council was disappointed that SDC had stopped issuing planning notices to neighbours as part of the new Statement of Community Involvement, but noted that the consultation had passed and there was nothing further that could be done.</w:t>
      </w:r>
    </w:p>
    <w:p w14:paraId="4A5DAC76" w14:textId="77777777" w:rsidR="00F43B15" w:rsidRPr="006205E6" w:rsidRDefault="00F43B15" w:rsidP="00F43B15">
      <w:pPr>
        <w:shd w:val="clear" w:color="auto" w:fill="FFFFFF"/>
        <w:spacing w:after="240"/>
        <w:rPr>
          <w:rFonts w:ascii="Arial" w:eastAsia="Times New Roman" w:hAnsi="Arial" w:cs="Arial"/>
          <w:color w:val="313535"/>
          <w:shd w:val="clear" w:color="auto" w:fill="FFFFFF"/>
          <w:lang w:val="en-GB"/>
        </w:rPr>
      </w:pPr>
      <w:r w:rsidRPr="006205E6">
        <w:rPr>
          <w:rFonts w:ascii="Arial" w:eastAsia="Times New Roman" w:hAnsi="Arial" w:cs="Arial"/>
          <w:b/>
          <w:color w:val="313535"/>
          <w:shd w:val="clear" w:color="auto" w:fill="FFFFFF"/>
          <w:lang w:val="en-GB"/>
        </w:rPr>
        <w:t xml:space="preserve">17398: Village Green: </w:t>
      </w:r>
      <w:r w:rsidRPr="006205E6">
        <w:rPr>
          <w:rFonts w:ascii="Arial" w:eastAsia="Times New Roman" w:hAnsi="Arial" w:cs="Arial"/>
          <w:color w:val="313535"/>
          <w:shd w:val="clear" w:color="auto" w:fill="FFFFFF"/>
          <w:lang w:val="en-GB"/>
        </w:rPr>
        <w:t xml:space="preserve">Cllr McGlone had proposed that a fence should be placed round the village green as a way of preventing trespassing on the green. </w:t>
      </w:r>
      <w:r w:rsidR="00B1537E" w:rsidRPr="006205E6">
        <w:rPr>
          <w:rFonts w:ascii="Arial" w:eastAsia="Times New Roman" w:hAnsi="Arial" w:cs="Arial"/>
          <w:color w:val="313535"/>
          <w:shd w:val="clear" w:color="auto" w:fill="FFFFFF"/>
          <w:lang w:val="en-GB"/>
        </w:rPr>
        <w:t xml:space="preserve">Councillors advised that vehicle access across the green would </w:t>
      </w:r>
      <w:r w:rsidR="00D0157D" w:rsidRPr="006205E6">
        <w:rPr>
          <w:rFonts w:ascii="Arial" w:eastAsia="Times New Roman" w:hAnsi="Arial" w:cs="Arial"/>
          <w:color w:val="313535"/>
          <w:shd w:val="clear" w:color="auto" w:fill="FFFFFF"/>
          <w:lang w:val="en-GB"/>
        </w:rPr>
        <w:t xml:space="preserve">still </w:t>
      </w:r>
      <w:r w:rsidR="00B1537E" w:rsidRPr="006205E6">
        <w:rPr>
          <w:rFonts w:ascii="Arial" w:eastAsia="Times New Roman" w:hAnsi="Arial" w:cs="Arial"/>
          <w:color w:val="313535"/>
          <w:shd w:val="clear" w:color="auto" w:fill="FFFFFF"/>
          <w:lang w:val="en-GB"/>
        </w:rPr>
        <w:t xml:space="preserve">need to be </w:t>
      </w:r>
      <w:proofErr w:type="gramStart"/>
      <w:r w:rsidR="00B1537E" w:rsidRPr="006205E6">
        <w:rPr>
          <w:rFonts w:ascii="Arial" w:eastAsia="Times New Roman" w:hAnsi="Arial" w:cs="Arial"/>
          <w:color w:val="313535"/>
          <w:shd w:val="clear" w:color="auto" w:fill="FFFFFF"/>
          <w:lang w:val="en-GB"/>
        </w:rPr>
        <w:t>maintained,</w:t>
      </w:r>
      <w:proofErr w:type="gramEnd"/>
      <w:r w:rsidR="00B1537E" w:rsidRPr="006205E6">
        <w:rPr>
          <w:rFonts w:ascii="Arial" w:eastAsia="Times New Roman" w:hAnsi="Arial" w:cs="Arial"/>
          <w:color w:val="313535"/>
          <w:shd w:val="clear" w:color="auto" w:fill="FFFFFF"/>
          <w:lang w:val="en-GB"/>
        </w:rPr>
        <w:t xml:space="preserve"> also it was felt </w:t>
      </w:r>
      <w:r w:rsidR="00D0157D" w:rsidRPr="006205E6">
        <w:rPr>
          <w:rFonts w:ascii="Arial" w:eastAsia="Times New Roman" w:hAnsi="Arial" w:cs="Arial"/>
          <w:color w:val="313535"/>
          <w:shd w:val="clear" w:color="auto" w:fill="FFFFFF"/>
          <w:lang w:val="en-GB"/>
        </w:rPr>
        <w:t xml:space="preserve">the </w:t>
      </w:r>
      <w:r w:rsidR="00B1537E" w:rsidRPr="006205E6">
        <w:rPr>
          <w:rFonts w:ascii="Arial" w:eastAsia="Times New Roman" w:hAnsi="Arial" w:cs="Arial"/>
          <w:color w:val="313535"/>
          <w:shd w:val="clear" w:color="auto" w:fill="FFFFFF"/>
          <w:lang w:val="en-GB"/>
        </w:rPr>
        <w:t>fencing would spoil the look of the area. The Parish Council agreed to continue to monitor and review the issue.</w:t>
      </w:r>
    </w:p>
    <w:p w14:paraId="06AE090E" w14:textId="77777777" w:rsidR="00EB19C5" w:rsidRPr="006205E6" w:rsidRDefault="00EB19C5" w:rsidP="00F43B15">
      <w:pPr>
        <w:rPr>
          <w:rFonts w:ascii="Arial" w:eastAsia="Times New Roman" w:hAnsi="Arial" w:cs="Arial"/>
          <w:lang w:val="en-GB"/>
        </w:rPr>
      </w:pPr>
      <w:r w:rsidRPr="006205E6">
        <w:rPr>
          <w:rFonts w:ascii="Arial" w:eastAsia="Times New Roman" w:hAnsi="Arial" w:cs="Arial"/>
          <w:b/>
          <w:lang w:val="en-GB"/>
        </w:rPr>
        <w:t xml:space="preserve">17399: Action Log: </w:t>
      </w:r>
      <w:r w:rsidRPr="006205E6">
        <w:rPr>
          <w:rFonts w:ascii="Arial" w:eastAsia="Times New Roman" w:hAnsi="Arial" w:cs="Arial"/>
          <w:lang w:val="en-GB"/>
        </w:rPr>
        <w:t>An action log had been circulated to councillors prior to the meeting. Councillors agreed the action log was a good idea. It was mentioned that the facility to update the log betw</w:t>
      </w:r>
      <w:r w:rsidR="00D0157D" w:rsidRPr="006205E6">
        <w:rPr>
          <w:rFonts w:ascii="Arial" w:eastAsia="Times New Roman" w:hAnsi="Arial" w:cs="Arial"/>
          <w:lang w:val="en-GB"/>
        </w:rPr>
        <w:t>een meetings would be useful along with</w:t>
      </w:r>
      <w:r w:rsidRPr="006205E6">
        <w:rPr>
          <w:rFonts w:ascii="Arial" w:eastAsia="Times New Roman" w:hAnsi="Arial" w:cs="Arial"/>
          <w:lang w:val="en-GB"/>
        </w:rPr>
        <w:t xml:space="preserve"> removing action</w:t>
      </w:r>
      <w:r w:rsidR="00D0157D" w:rsidRPr="006205E6">
        <w:rPr>
          <w:rFonts w:ascii="Arial" w:eastAsia="Times New Roman" w:hAnsi="Arial" w:cs="Arial"/>
          <w:lang w:val="en-GB"/>
        </w:rPr>
        <w:t>s</w:t>
      </w:r>
      <w:r w:rsidRPr="006205E6">
        <w:rPr>
          <w:rFonts w:ascii="Arial" w:eastAsia="Times New Roman" w:hAnsi="Arial" w:cs="Arial"/>
          <w:lang w:val="en-GB"/>
        </w:rPr>
        <w:t xml:space="preserve"> when closed </w:t>
      </w:r>
      <w:r w:rsidR="00D0157D" w:rsidRPr="006205E6">
        <w:rPr>
          <w:rFonts w:ascii="Arial" w:eastAsia="Times New Roman" w:hAnsi="Arial" w:cs="Arial"/>
          <w:lang w:val="en-GB"/>
        </w:rPr>
        <w:t>and being able to</w:t>
      </w:r>
      <w:r w:rsidRPr="006205E6">
        <w:rPr>
          <w:rFonts w:ascii="Arial" w:eastAsia="Times New Roman" w:hAnsi="Arial" w:cs="Arial"/>
          <w:lang w:val="en-GB"/>
        </w:rPr>
        <w:t xml:space="preserve"> put other actions on the log. </w:t>
      </w:r>
    </w:p>
    <w:p w14:paraId="5D9E1DEC" w14:textId="77777777" w:rsidR="00F43B15" w:rsidRPr="006205E6" w:rsidRDefault="00EB19C5" w:rsidP="00F43B15">
      <w:pPr>
        <w:rPr>
          <w:rFonts w:ascii="Arial" w:eastAsia="Times New Roman" w:hAnsi="Arial" w:cs="Arial"/>
          <w:b/>
          <w:lang w:val="en-GB"/>
        </w:rPr>
      </w:pPr>
      <w:r w:rsidRPr="006205E6">
        <w:rPr>
          <w:rFonts w:ascii="Arial" w:eastAsia="Times New Roman" w:hAnsi="Arial" w:cs="Arial"/>
          <w:b/>
          <w:lang w:val="en-GB"/>
        </w:rPr>
        <w:t>Action: The Clerk would investigate how the log could be shared.</w:t>
      </w:r>
    </w:p>
    <w:p w14:paraId="15EEDDA6" w14:textId="77777777" w:rsidR="004D0455" w:rsidRPr="006205E6" w:rsidRDefault="004D0455" w:rsidP="00D52352">
      <w:pPr>
        <w:rPr>
          <w:rFonts w:ascii="Arial" w:hAnsi="Arial" w:cs="Arial"/>
        </w:rPr>
      </w:pPr>
    </w:p>
    <w:p w14:paraId="07B9E6E6" w14:textId="77777777" w:rsidR="00EB19C5" w:rsidRPr="006205E6" w:rsidRDefault="00EB19C5" w:rsidP="00D52352">
      <w:pPr>
        <w:rPr>
          <w:rFonts w:ascii="Arial" w:hAnsi="Arial" w:cs="Arial"/>
        </w:rPr>
      </w:pPr>
      <w:r w:rsidRPr="006205E6">
        <w:rPr>
          <w:rFonts w:ascii="Arial" w:hAnsi="Arial" w:cs="Arial"/>
          <w:b/>
        </w:rPr>
        <w:t xml:space="preserve">17400: Maintenance of Defibrillator: </w:t>
      </w:r>
      <w:r w:rsidRPr="006205E6">
        <w:rPr>
          <w:rFonts w:ascii="Arial" w:hAnsi="Arial" w:cs="Arial"/>
        </w:rPr>
        <w:t xml:space="preserve"> The Chair had circulated a maintenance log to councillors prior to the meeting. The Parish Council had replaced the pads recently because they were out of date and it was important to check the machine on a regular basis. The log would be placed in the box with the defibrillator. Cllr McGlone agreed to check the device on a regular basis this year (2021) on behalf of the Parish Council.</w:t>
      </w:r>
    </w:p>
    <w:p w14:paraId="01DBC4E0" w14:textId="77777777" w:rsidR="00EB19C5" w:rsidRPr="006205E6" w:rsidRDefault="00EB19C5" w:rsidP="00D52352">
      <w:pPr>
        <w:rPr>
          <w:rFonts w:ascii="Arial" w:hAnsi="Arial" w:cs="Arial"/>
          <w:b/>
        </w:rPr>
      </w:pPr>
    </w:p>
    <w:p w14:paraId="671C6524" w14:textId="77777777" w:rsidR="00EB19C5" w:rsidRPr="006205E6" w:rsidRDefault="00EB19C5" w:rsidP="00D52352">
      <w:pPr>
        <w:rPr>
          <w:rFonts w:ascii="Arial" w:hAnsi="Arial" w:cs="Arial"/>
          <w:b/>
        </w:rPr>
      </w:pPr>
      <w:r w:rsidRPr="006205E6">
        <w:rPr>
          <w:rFonts w:ascii="Arial" w:hAnsi="Arial" w:cs="Arial"/>
          <w:b/>
        </w:rPr>
        <w:t>Action: Clerk to send the information from WEL Medical to Cllr Collier.</w:t>
      </w:r>
    </w:p>
    <w:p w14:paraId="476116E2" w14:textId="77777777" w:rsidR="00EB19C5" w:rsidRPr="006205E6" w:rsidRDefault="00EB19C5" w:rsidP="00D52352">
      <w:pPr>
        <w:rPr>
          <w:rFonts w:ascii="Arial" w:hAnsi="Arial" w:cs="Arial"/>
          <w:b/>
        </w:rPr>
      </w:pPr>
    </w:p>
    <w:p w14:paraId="72B7AFCB" w14:textId="77777777" w:rsidR="00C4134B" w:rsidRPr="006205E6" w:rsidRDefault="00EB19C5" w:rsidP="00D52352">
      <w:pPr>
        <w:rPr>
          <w:rFonts w:ascii="Arial" w:hAnsi="Arial" w:cs="Arial"/>
        </w:rPr>
      </w:pPr>
      <w:r w:rsidRPr="006205E6">
        <w:rPr>
          <w:rFonts w:ascii="Arial" w:hAnsi="Arial" w:cs="Arial"/>
          <w:b/>
        </w:rPr>
        <w:t xml:space="preserve">17401: New Gateforth Parish Council Logo: </w:t>
      </w:r>
      <w:r w:rsidRPr="006205E6">
        <w:rPr>
          <w:rFonts w:ascii="Arial" w:hAnsi="Arial" w:cs="Arial"/>
        </w:rPr>
        <w:t xml:space="preserve"> </w:t>
      </w:r>
      <w:r w:rsidR="00C4134B" w:rsidRPr="006205E6">
        <w:rPr>
          <w:rFonts w:ascii="Arial" w:hAnsi="Arial" w:cs="Arial"/>
        </w:rPr>
        <w:t>Cllr Collier reported he had analysed the Parish Council documentat</w:t>
      </w:r>
      <w:r w:rsidR="002132B7" w:rsidRPr="006205E6">
        <w:rPr>
          <w:rFonts w:ascii="Arial" w:hAnsi="Arial" w:cs="Arial"/>
        </w:rPr>
        <w:t xml:space="preserve">ion and the website and they were </w:t>
      </w:r>
      <w:r w:rsidR="00C4134B" w:rsidRPr="006205E6">
        <w:rPr>
          <w:rFonts w:ascii="Arial" w:hAnsi="Arial" w:cs="Arial"/>
        </w:rPr>
        <w:t>u</w:t>
      </w:r>
      <w:r w:rsidR="002132B7" w:rsidRPr="006205E6">
        <w:rPr>
          <w:rFonts w:ascii="Arial" w:hAnsi="Arial" w:cs="Arial"/>
        </w:rPr>
        <w:t>s</w:t>
      </w:r>
      <w:r w:rsidR="00C4134B" w:rsidRPr="006205E6">
        <w:rPr>
          <w:rFonts w:ascii="Arial" w:hAnsi="Arial" w:cs="Arial"/>
        </w:rPr>
        <w:t>ing 6 different logos. The logo on the website was not website friendly and needed updating and so Cllr Collier</w:t>
      </w:r>
      <w:r w:rsidR="002132B7" w:rsidRPr="006205E6">
        <w:rPr>
          <w:rFonts w:ascii="Arial" w:hAnsi="Arial" w:cs="Arial"/>
        </w:rPr>
        <w:t xml:space="preserve"> had redesigned the logo using</w:t>
      </w:r>
      <w:r w:rsidR="00C4134B" w:rsidRPr="006205E6">
        <w:rPr>
          <w:rFonts w:ascii="Arial" w:hAnsi="Arial" w:cs="Arial"/>
        </w:rPr>
        <w:t xml:space="preserve"> green as the standard colouring. The Parish Council agreed </w:t>
      </w:r>
      <w:r w:rsidR="002132B7" w:rsidRPr="006205E6">
        <w:rPr>
          <w:rFonts w:ascii="Arial" w:hAnsi="Arial" w:cs="Arial"/>
        </w:rPr>
        <w:t xml:space="preserve">to adopt </w:t>
      </w:r>
      <w:r w:rsidR="00C4134B" w:rsidRPr="006205E6">
        <w:rPr>
          <w:rFonts w:ascii="Arial" w:hAnsi="Arial" w:cs="Arial"/>
        </w:rPr>
        <w:t>the new logo.</w:t>
      </w:r>
    </w:p>
    <w:p w14:paraId="0BDFFAD5" w14:textId="77777777" w:rsidR="00C4134B" w:rsidRPr="006205E6" w:rsidRDefault="00C4134B" w:rsidP="00D52352">
      <w:pPr>
        <w:rPr>
          <w:rFonts w:ascii="Arial" w:hAnsi="Arial" w:cs="Arial"/>
        </w:rPr>
      </w:pPr>
    </w:p>
    <w:p w14:paraId="2AA66910" w14:textId="77777777" w:rsidR="00C4134B" w:rsidRPr="006205E6" w:rsidRDefault="00C4134B" w:rsidP="00D52352">
      <w:pPr>
        <w:rPr>
          <w:rFonts w:ascii="Arial" w:hAnsi="Arial" w:cs="Arial"/>
          <w:b/>
        </w:rPr>
      </w:pPr>
      <w:r w:rsidRPr="006205E6">
        <w:rPr>
          <w:rFonts w:ascii="Arial" w:hAnsi="Arial" w:cs="Arial"/>
          <w:b/>
        </w:rPr>
        <w:t>Action: Cllr Collier to include the new logo on all the Council policies.</w:t>
      </w:r>
    </w:p>
    <w:p w14:paraId="4D1960AE" w14:textId="77777777" w:rsidR="00C4134B" w:rsidRPr="006205E6" w:rsidRDefault="00C4134B" w:rsidP="00D52352">
      <w:pPr>
        <w:rPr>
          <w:rFonts w:ascii="Arial" w:hAnsi="Arial" w:cs="Arial"/>
        </w:rPr>
      </w:pPr>
    </w:p>
    <w:p w14:paraId="619ED331" w14:textId="77777777" w:rsidR="00C4134B" w:rsidRPr="006205E6" w:rsidRDefault="00C4134B" w:rsidP="00D52352">
      <w:pPr>
        <w:rPr>
          <w:rFonts w:ascii="Arial" w:hAnsi="Arial" w:cs="Arial"/>
          <w:b/>
        </w:rPr>
      </w:pPr>
      <w:r w:rsidRPr="006205E6">
        <w:rPr>
          <w:rFonts w:ascii="Arial" w:hAnsi="Arial" w:cs="Arial"/>
          <w:b/>
        </w:rPr>
        <w:t>17402: Policies and Procedures</w:t>
      </w:r>
    </w:p>
    <w:p w14:paraId="2518F2CB" w14:textId="77777777" w:rsidR="00FE076E" w:rsidRPr="006205E6" w:rsidRDefault="00C4134B" w:rsidP="00D52352">
      <w:pPr>
        <w:rPr>
          <w:rFonts w:ascii="Arial" w:hAnsi="Arial" w:cs="Arial"/>
        </w:rPr>
      </w:pPr>
      <w:r w:rsidRPr="006205E6">
        <w:rPr>
          <w:rFonts w:ascii="Arial" w:hAnsi="Arial" w:cs="Arial"/>
          <w:b/>
        </w:rPr>
        <w:t xml:space="preserve">a. Current state of our policies and procedures: </w:t>
      </w:r>
      <w:r w:rsidRPr="006205E6">
        <w:rPr>
          <w:rFonts w:ascii="Arial" w:hAnsi="Arial" w:cs="Arial"/>
        </w:rPr>
        <w:t>Cllr Collier had reviewed the Council’s policies and procedures and many of them needed updating. Cllr Collier said the version of the policy on the website should be the latest version</w:t>
      </w:r>
      <w:r w:rsidR="00FE076E" w:rsidRPr="006205E6">
        <w:rPr>
          <w:rFonts w:ascii="Arial" w:hAnsi="Arial" w:cs="Arial"/>
        </w:rPr>
        <w:t>, this was not always the case at the moment</w:t>
      </w:r>
      <w:r w:rsidRPr="006205E6">
        <w:rPr>
          <w:rFonts w:ascii="Arial" w:hAnsi="Arial" w:cs="Arial"/>
        </w:rPr>
        <w:t>. Cllr Collier had obtained a copy of a spreadsheet from NALC listing all the mandatory and audit policies.</w:t>
      </w:r>
      <w:r w:rsidR="00FE076E" w:rsidRPr="006205E6">
        <w:rPr>
          <w:rFonts w:ascii="Arial" w:hAnsi="Arial" w:cs="Arial"/>
        </w:rPr>
        <w:t xml:space="preserve"> There was also a list of best practice policies.</w:t>
      </w:r>
    </w:p>
    <w:p w14:paraId="4927101D" w14:textId="77777777" w:rsidR="00FE076E" w:rsidRPr="006205E6" w:rsidRDefault="00FE076E" w:rsidP="00D52352">
      <w:pPr>
        <w:rPr>
          <w:rFonts w:ascii="Arial" w:hAnsi="Arial" w:cs="Arial"/>
        </w:rPr>
      </w:pPr>
    </w:p>
    <w:p w14:paraId="7AA2157A" w14:textId="77777777" w:rsidR="00FE076E" w:rsidRPr="006205E6" w:rsidRDefault="00FE076E" w:rsidP="00D52352">
      <w:pPr>
        <w:rPr>
          <w:rFonts w:ascii="Arial" w:hAnsi="Arial" w:cs="Arial"/>
          <w:b/>
        </w:rPr>
      </w:pPr>
      <w:r w:rsidRPr="006205E6">
        <w:rPr>
          <w:rFonts w:ascii="Arial" w:hAnsi="Arial" w:cs="Arial"/>
          <w:b/>
        </w:rPr>
        <w:t>Action: The list of best practice policies should be reviewed and the Council should agree which of these policies should be adopted.</w:t>
      </w:r>
    </w:p>
    <w:p w14:paraId="371EED92" w14:textId="77777777" w:rsidR="00FE076E" w:rsidRPr="006205E6" w:rsidRDefault="00FE076E" w:rsidP="00D52352">
      <w:pPr>
        <w:rPr>
          <w:rFonts w:ascii="Arial" w:hAnsi="Arial" w:cs="Arial"/>
        </w:rPr>
      </w:pPr>
    </w:p>
    <w:p w14:paraId="388CC472" w14:textId="77777777" w:rsidR="00FE076E" w:rsidRPr="006205E6" w:rsidRDefault="00FE076E" w:rsidP="00D52352">
      <w:pPr>
        <w:rPr>
          <w:rFonts w:ascii="Arial" w:hAnsi="Arial" w:cs="Arial"/>
        </w:rPr>
      </w:pPr>
      <w:r w:rsidRPr="006205E6">
        <w:rPr>
          <w:rFonts w:ascii="Arial" w:hAnsi="Arial" w:cs="Arial"/>
        </w:rPr>
        <w:t>Standing Orders – these were last reviewed on 9/1/2019. This document should be reviewed every 3 year</w:t>
      </w:r>
      <w:r w:rsidR="002132B7" w:rsidRPr="006205E6">
        <w:rPr>
          <w:rFonts w:ascii="Arial" w:hAnsi="Arial" w:cs="Arial"/>
        </w:rPr>
        <w:t>s</w:t>
      </w:r>
      <w:r w:rsidRPr="006205E6">
        <w:rPr>
          <w:rFonts w:ascii="Arial" w:hAnsi="Arial" w:cs="Arial"/>
        </w:rPr>
        <w:t xml:space="preserve"> as a minimum.</w:t>
      </w:r>
    </w:p>
    <w:p w14:paraId="0B590B0E" w14:textId="77777777" w:rsidR="00FE076E" w:rsidRPr="006205E6" w:rsidRDefault="00FE076E" w:rsidP="00D52352">
      <w:pPr>
        <w:rPr>
          <w:rFonts w:ascii="Arial" w:hAnsi="Arial" w:cs="Arial"/>
        </w:rPr>
      </w:pPr>
    </w:p>
    <w:p w14:paraId="7209D00E" w14:textId="77777777" w:rsidR="00FE076E" w:rsidRPr="006205E6" w:rsidRDefault="00FE076E" w:rsidP="00D52352">
      <w:pPr>
        <w:rPr>
          <w:rFonts w:ascii="Arial" w:hAnsi="Arial" w:cs="Arial"/>
        </w:rPr>
      </w:pPr>
      <w:r w:rsidRPr="006205E6">
        <w:rPr>
          <w:rFonts w:ascii="Arial" w:hAnsi="Arial" w:cs="Arial"/>
        </w:rPr>
        <w:lastRenderedPageBreak/>
        <w:t>Code of Conduct – This was last reviewed on 1/5/2015. A more up to date version of the document was available.</w:t>
      </w:r>
    </w:p>
    <w:p w14:paraId="7D7F9D39" w14:textId="77777777" w:rsidR="00FE076E" w:rsidRPr="006205E6" w:rsidRDefault="00FE076E" w:rsidP="00D52352">
      <w:pPr>
        <w:rPr>
          <w:rFonts w:ascii="Arial" w:hAnsi="Arial" w:cs="Arial"/>
        </w:rPr>
      </w:pPr>
    </w:p>
    <w:p w14:paraId="23BF8287" w14:textId="77777777" w:rsidR="00FE076E" w:rsidRPr="006205E6" w:rsidRDefault="00FE076E" w:rsidP="00D52352">
      <w:pPr>
        <w:rPr>
          <w:rFonts w:ascii="Arial" w:hAnsi="Arial" w:cs="Arial"/>
        </w:rPr>
      </w:pPr>
      <w:r w:rsidRPr="006205E6">
        <w:rPr>
          <w:rFonts w:ascii="Arial" w:hAnsi="Arial" w:cs="Arial"/>
        </w:rPr>
        <w:t>Remote Meetings policy – a copy of this document had been circulated to councillors to review.</w:t>
      </w:r>
    </w:p>
    <w:p w14:paraId="04FF4166" w14:textId="77777777" w:rsidR="00FE076E" w:rsidRPr="006205E6" w:rsidRDefault="00FE076E" w:rsidP="00D52352">
      <w:pPr>
        <w:rPr>
          <w:rFonts w:ascii="Arial" w:hAnsi="Arial" w:cs="Arial"/>
        </w:rPr>
      </w:pPr>
    </w:p>
    <w:p w14:paraId="4F7C9D0D" w14:textId="77777777" w:rsidR="00FE076E" w:rsidRPr="006205E6" w:rsidRDefault="00FE076E" w:rsidP="00D52352">
      <w:pPr>
        <w:rPr>
          <w:rFonts w:ascii="Arial" w:hAnsi="Arial" w:cs="Arial"/>
          <w:b/>
        </w:rPr>
      </w:pPr>
      <w:r w:rsidRPr="006205E6">
        <w:rPr>
          <w:rFonts w:ascii="Arial" w:hAnsi="Arial" w:cs="Arial"/>
          <w:b/>
        </w:rPr>
        <w:t>Resolved: That the Council approved the Remote Meetings policy.</w:t>
      </w:r>
    </w:p>
    <w:p w14:paraId="7AA1E1FF" w14:textId="77777777" w:rsidR="00FE076E" w:rsidRPr="006205E6" w:rsidRDefault="00FE076E" w:rsidP="00D52352">
      <w:pPr>
        <w:rPr>
          <w:rFonts w:ascii="Arial" w:hAnsi="Arial" w:cs="Arial"/>
        </w:rPr>
      </w:pPr>
    </w:p>
    <w:p w14:paraId="2F67F185" w14:textId="77777777" w:rsidR="00FE076E" w:rsidRPr="006205E6" w:rsidRDefault="00FE076E" w:rsidP="00D52352">
      <w:pPr>
        <w:rPr>
          <w:rFonts w:ascii="Arial" w:hAnsi="Arial" w:cs="Arial"/>
        </w:rPr>
      </w:pPr>
      <w:r w:rsidRPr="006205E6">
        <w:rPr>
          <w:rFonts w:ascii="Arial" w:hAnsi="Arial" w:cs="Arial"/>
          <w:b/>
        </w:rPr>
        <w:t xml:space="preserve">Model Publication scheme – </w:t>
      </w:r>
      <w:r w:rsidR="00673BAC" w:rsidRPr="006205E6">
        <w:rPr>
          <w:rFonts w:ascii="Arial" w:hAnsi="Arial" w:cs="Arial"/>
        </w:rPr>
        <w:t>this document needs</w:t>
      </w:r>
      <w:r w:rsidRPr="006205E6">
        <w:rPr>
          <w:rFonts w:ascii="Arial" w:hAnsi="Arial" w:cs="Arial"/>
        </w:rPr>
        <w:t xml:space="preserve"> to be created.</w:t>
      </w:r>
    </w:p>
    <w:p w14:paraId="41A934C9" w14:textId="77777777" w:rsidR="00FE076E" w:rsidRPr="006205E6" w:rsidRDefault="00FE076E" w:rsidP="00D52352">
      <w:pPr>
        <w:rPr>
          <w:rFonts w:ascii="Arial" w:hAnsi="Arial" w:cs="Arial"/>
          <w:b/>
        </w:rPr>
      </w:pPr>
    </w:p>
    <w:p w14:paraId="135AE913" w14:textId="77777777" w:rsidR="00FE076E" w:rsidRPr="006205E6" w:rsidRDefault="00FE076E" w:rsidP="00D52352">
      <w:pPr>
        <w:rPr>
          <w:rFonts w:ascii="Arial" w:hAnsi="Arial" w:cs="Arial"/>
        </w:rPr>
      </w:pPr>
      <w:r w:rsidRPr="006205E6">
        <w:rPr>
          <w:rFonts w:ascii="Arial" w:hAnsi="Arial" w:cs="Arial"/>
          <w:b/>
        </w:rPr>
        <w:t xml:space="preserve">Record of Meetings – </w:t>
      </w:r>
      <w:r w:rsidRPr="006205E6">
        <w:rPr>
          <w:rFonts w:ascii="Arial" w:hAnsi="Arial" w:cs="Arial"/>
        </w:rPr>
        <w:t>this d</w:t>
      </w:r>
      <w:r w:rsidR="002132B7" w:rsidRPr="006205E6">
        <w:rPr>
          <w:rFonts w:ascii="Arial" w:hAnsi="Arial" w:cs="Arial"/>
        </w:rPr>
        <w:t>ocument was last reviewed in 20</w:t>
      </w:r>
      <w:r w:rsidRPr="006205E6">
        <w:rPr>
          <w:rFonts w:ascii="Arial" w:hAnsi="Arial" w:cs="Arial"/>
        </w:rPr>
        <w:t>15.</w:t>
      </w:r>
    </w:p>
    <w:p w14:paraId="21AC4084" w14:textId="77777777" w:rsidR="00FE076E" w:rsidRPr="006205E6" w:rsidRDefault="00FE076E" w:rsidP="00D52352">
      <w:pPr>
        <w:rPr>
          <w:rFonts w:ascii="Arial" w:hAnsi="Arial" w:cs="Arial"/>
          <w:b/>
        </w:rPr>
      </w:pPr>
    </w:p>
    <w:p w14:paraId="6833CDC9" w14:textId="77777777" w:rsidR="00FE076E" w:rsidRPr="006205E6" w:rsidRDefault="00FE076E" w:rsidP="00D52352">
      <w:pPr>
        <w:rPr>
          <w:rFonts w:ascii="Arial" w:hAnsi="Arial" w:cs="Arial"/>
          <w:b/>
        </w:rPr>
      </w:pPr>
      <w:r w:rsidRPr="006205E6">
        <w:rPr>
          <w:rFonts w:ascii="Arial" w:hAnsi="Arial" w:cs="Arial"/>
          <w:b/>
        </w:rPr>
        <w:t xml:space="preserve">Complaints policy – </w:t>
      </w:r>
      <w:r w:rsidR="002132B7" w:rsidRPr="006205E6">
        <w:rPr>
          <w:rFonts w:ascii="Arial" w:hAnsi="Arial" w:cs="Arial"/>
        </w:rPr>
        <w:t>t</w:t>
      </w:r>
      <w:r w:rsidRPr="006205E6">
        <w:rPr>
          <w:rFonts w:ascii="Arial" w:hAnsi="Arial" w:cs="Arial"/>
        </w:rPr>
        <w:t>his document was last reviewed on 16/12/20.</w:t>
      </w:r>
    </w:p>
    <w:p w14:paraId="266A7CF3" w14:textId="77777777" w:rsidR="007E0C7B" w:rsidRPr="006205E6" w:rsidRDefault="007E0C7B" w:rsidP="00D52352">
      <w:pPr>
        <w:rPr>
          <w:rFonts w:ascii="Arial" w:hAnsi="Arial" w:cs="Arial"/>
          <w:b/>
        </w:rPr>
      </w:pPr>
    </w:p>
    <w:p w14:paraId="5E484374" w14:textId="77777777" w:rsidR="007E0C7B" w:rsidRPr="006205E6" w:rsidRDefault="007E0C7B" w:rsidP="00D52352">
      <w:pPr>
        <w:rPr>
          <w:rFonts w:ascii="Arial" w:hAnsi="Arial" w:cs="Arial"/>
        </w:rPr>
      </w:pPr>
      <w:r w:rsidRPr="006205E6">
        <w:rPr>
          <w:rFonts w:ascii="Arial" w:hAnsi="Arial" w:cs="Arial"/>
          <w:b/>
        </w:rPr>
        <w:t xml:space="preserve">Model Financial Regulations - </w:t>
      </w:r>
      <w:r w:rsidRPr="006205E6">
        <w:rPr>
          <w:rFonts w:ascii="Arial" w:hAnsi="Arial" w:cs="Arial"/>
        </w:rPr>
        <w:t>Cllr Collier would update the document so it complied with the new format.</w:t>
      </w:r>
    </w:p>
    <w:p w14:paraId="1550966E" w14:textId="77777777" w:rsidR="007E0C7B" w:rsidRPr="006205E6" w:rsidRDefault="007E0C7B" w:rsidP="00D52352">
      <w:pPr>
        <w:rPr>
          <w:rFonts w:ascii="Arial" w:hAnsi="Arial" w:cs="Arial"/>
        </w:rPr>
      </w:pPr>
    </w:p>
    <w:p w14:paraId="4FA7B2E8" w14:textId="77777777" w:rsidR="007E0C7B" w:rsidRPr="006205E6" w:rsidRDefault="007E0C7B" w:rsidP="00D52352">
      <w:pPr>
        <w:rPr>
          <w:rFonts w:ascii="Arial" w:hAnsi="Arial" w:cs="Arial"/>
        </w:rPr>
      </w:pPr>
      <w:r w:rsidRPr="006205E6">
        <w:rPr>
          <w:rFonts w:ascii="Arial" w:hAnsi="Arial" w:cs="Arial"/>
          <w:b/>
        </w:rPr>
        <w:t xml:space="preserve">Asset Register (audit requirement) </w:t>
      </w:r>
      <w:r w:rsidRPr="006205E6">
        <w:rPr>
          <w:rFonts w:ascii="Arial" w:hAnsi="Arial" w:cs="Arial"/>
        </w:rPr>
        <w:t xml:space="preserve"> – this document already exists.</w:t>
      </w:r>
    </w:p>
    <w:p w14:paraId="6F8749EA" w14:textId="77777777" w:rsidR="007E0C7B" w:rsidRPr="006205E6" w:rsidRDefault="007E0C7B" w:rsidP="00D52352">
      <w:pPr>
        <w:rPr>
          <w:rFonts w:ascii="Arial" w:hAnsi="Arial" w:cs="Arial"/>
        </w:rPr>
      </w:pPr>
    </w:p>
    <w:p w14:paraId="342B9BD5" w14:textId="77777777" w:rsidR="007E0C7B" w:rsidRPr="006205E6" w:rsidRDefault="007E0C7B" w:rsidP="00D52352">
      <w:pPr>
        <w:rPr>
          <w:rFonts w:ascii="Arial" w:hAnsi="Arial" w:cs="Arial"/>
          <w:b/>
        </w:rPr>
      </w:pPr>
      <w:r w:rsidRPr="006205E6">
        <w:rPr>
          <w:rFonts w:ascii="Arial" w:hAnsi="Arial" w:cs="Arial"/>
        </w:rPr>
        <w:t>Fin</w:t>
      </w:r>
      <w:r w:rsidRPr="006205E6">
        <w:rPr>
          <w:rFonts w:ascii="Arial" w:hAnsi="Arial" w:cs="Arial"/>
          <w:b/>
        </w:rPr>
        <w:t>ancial Risk Assessment (audit requirement)</w:t>
      </w:r>
    </w:p>
    <w:p w14:paraId="0805FDBE" w14:textId="77777777" w:rsidR="007E0C7B" w:rsidRPr="006205E6" w:rsidRDefault="007E0C7B" w:rsidP="00D52352">
      <w:pPr>
        <w:rPr>
          <w:rFonts w:ascii="Arial" w:hAnsi="Arial" w:cs="Arial"/>
          <w:b/>
        </w:rPr>
      </w:pPr>
    </w:p>
    <w:p w14:paraId="68E420D0" w14:textId="77777777" w:rsidR="007E0C7B" w:rsidRPr="006205E6" w:rsidRDefault="007E0C7B" w:rsidP="00D52352">
      <w:pPr>
        <w:rPr>
          <w:rFonts w:ascii="Arial" w:hAnsi="Arial" w:cs="Arial"/>
          <w:b/>
        </w:rPr>
      </w:pPr>
      <w:r w:rsidRPr="006205E6">
        <w:rPr>
          <w:rFonts w:ascii="Arial" w:hAnsi="Arial" w:cs="Arial"/>
          <w:b/>
        </w:rPr>
        <w:t>Risk Assessment policy (audit requirement)</w:t>
      </w:r>
    </w:p>
    <w:p w14:paraId="12CBADA6" w14:textId="77777777" w:rsidR="007E0C7B" w:rsidRPr="006205E6" w:rsidRDefault="007E0C7B" w:rsidP="00D52352">
      <w:pPr>
        <w:rPr>
          <w:rFonts w:ascii="Arial" w:hAnsi="Arial" w:cs="Arial"/>
          <w:b/>
        </w:rPr>
      </w:pPr>
    </w:p>
    <w:p w14:paraId="2AD163DE" w14:textId="77777777" w:rsidR="007E0C7B" w:rsidRPr="006205E6" w:rsidRDefault="007E0C7B" w:rsidP="00D52352">
      <w:pPr>
        <w:rPr>
          <w:rFonts w:ascii="Arial" w:hAnsi="Arial" w:cs="Arial"/>
          <w:b/>
        </w:rPr>
      </w:pPr>
      <w:r w:rsidRPr="006205E6">
        <w:rPr>
          <w:rFonts w:ascii="Arial" w:hAnsi="Arial" w:cs="Arial"/>
          <w:b/>
        </w:rPr>
        <w:t>Insurance Register (audit requirement)</w:t>
      </w:r>
    </w:p>
    <w:p w14:paraId="3DF0F5B8" w14:textId="77777777" w:rsidR="007E0C7B" w:rsidRPr="006205E6" w:rsidRDefault="007E0C7B" w:rsidP="00D52352">
      <w:pPr>
        <w:rPr>
          <w:rFonts w:ascii="Arial" w:hAnsi="Arial" w:cs="Arial"/>
          <w:b/>
        </w:rPr>
      </w:pPr>
    </w:p>
    <w:p w14:paraId="600F64EA" w14:textId="77777777" w:rsidR="007E0C7B" w:rsidRPr="006205E6" w:rsidRDefault="007E0C7B" w:rsidP="00D52352">
      <w:pPr>
        <w:rPr>
          <w:rFonts w:ascii="Arial" w:hAnsi="Arial" w:cs="Arial"/>
          <w:b/>
        </w:rPr>
      </w:pPr>
      <w:r w:rsidRPr="006205E6">
        <w:rPr>
          <w:rFonts w:ascii="Arial" w:hAnsi="Arial" w:cs="Arial"/>
          <w:b/>
        </w:rPr>
        <w:t>Internal Controls checklist (audit requirement)</w:t>
      </w:r>
    </w:p>
    <w:p w14:paraId="499F5360" w14:textId="77777777" w:rsidR="007E0C7B" w:rsidRPr="006205E6" w:rsidRDefault="007E0C7B" w:rsidP="00D52352">
      <w:pPr>
        <w:rPr>
          <w:rFonts w:ascii="Arial" w:hAnsi="Arial" w:cs="Arial"/>
        </w:rPr>
      </w:pPr>
    </w:p>
    <w:p w14:paraId="004E7913" w14:textId="77777777" w:rsidR="007E0C7B" w:rsidRPr="006205E6" w:rsidRDefault="007E0C7B" w:rsidP="00D52352">
      <w:pPr>
        <w:rPr>
          <w:rFonts w:ascii="Arial" w:hAnsi="Arial" w:cs="Arial"/>
        </w:rPr>
      </w:pPr>
      <w:r w:rsidRPr="006205E6">
        <w:rPr>
          <w:rFonts w:ascii="Arial" w:hAnsi="Arial" w:cs="Arial"/>
          <w:b/>
        </w:rPr>
        <w:t>Contract of employment</w:t>
      </w:r>
      <w:r w:rsidRPr="006205E6">
        <w:rPr>
          <w:rFonts w:ascii="Arial" w:hAnsi="Arial" w:cs="Arial"/>
        </w:rPr>
        <w:t xml:space="preserve"> – this document exists already.</w:t>
      </w:r>
    </w:p>
    <w:p w14:paraId="5D87704B" w14:textId="77777777" w:rsidR="00FE076E" w:rsidRPr="006205E6" w:rsidRDefault="00FE076E" w:rsidP="00D52352">
      <w:pPr>
        <w:rPr>
          <w:rFonts w:ascii="Arial" w:hAnsi="Arial" w:cs="Arial"/>
          <w:b/>
        </w:rPr>
      </w:pPr>
    </w:p>
    <w:p w14:paraId="2FEBD566" w14:textId="77777777" w:rsidR="007E0C7B" w:rsidRPr="006205E6" w:rsidRDefault="007E0C7B" w:rsidP="00D52352">
      <w:pPr>
        <w:rPr>
          <w:rFonts w:ascii="Arial" w:hAnsi="Arial" w:cs="Arial"/>
          <w:b/>
        </w:rPr>
      </w:pPr>
      <w:r w:rsidRPr="006205E6">
        <w:rPr>
          <w:rFonts w:ascii="Arial" w:hAnsi="Arial" w:cs="Arial"/>
          <w:b/>
        </w:rPr>
        <w:t>Action: Cllr Sherratt would obtain copies of best practice HR policies from SDC.</w:t>
      </w:r>
    </w:p>
    <w:p w14:paraId="05667E5A" w14:textId="77777777" w:rsidR="007E0C7B" w:rsidRPr="006205E6" w:rsidRDefault="007E0C7B" w:rsidP="00D52352">
      <w:pPr>
        <w:rPr>
          <w:rFonts w:ascii="Arial" w:hAnsi="Arial" w:cs="Arial"/>
          <w:b/>
        </w:rPr>
      </w:pPr>
    </w:p>
    <w:p w14:paraId="480A036F" w14:textId="77777777" w:rsidR="007E0C7B" w:rsidRPr="006205E6" w:rsidRDefault="007E0C7B" w:rsidP="00D52352">
      <w:pPr>
        <w:rPr>
          <w:rFonts w:ascii="Arial" w:hAnsi="Arial" w:cs="Arial"/>
          <w:b/>
        </w:rPr>
      </w:pPr>
      <w:r w:rsidRPr="006205E6">
        <w:rPr>
          <w:rFonts w:ascii="Arial" w:hAnsi="Arial" w:cs="Arial"/>
          <w:b/>
        </w:rPr>
        <w:t xml:space="preserve">Greenspace/open space audit – </w:t>
      </w:r>
      <w:r w:rsidRPr="006205E6">
        <w:rPr>
          <w:rFonts w:ascii="Arial" w:hAnsi="Arial" w:cs="Arial"/>
        </w:rPr>
        <w:t>Cllr Collier could not find a copy of this document.</w:t>
      </w:r>
    </w:p>
    <w:p w14:paraId="433290C4" w14:textId="77777777" w:rsidR="007E0C7B" w:rsidRPr="006205E6" w:rsidRDefault="007E0C7B" w:rsidP="00D52352">
      <w:pPr>
        <w:rPr>
          <w:rFonts w:ascii="Arial" w:hAnsi="Arial" w:cs="Arial"/>
          <w:b/>
        </w:rPr>
      </w:pPr>
    </w:p>
    <w:p w14:paraId="05E88812" w14:textId="77777777" w:rsidR="007E0C7B" w:rsidRPr="006205E6" w:rsidRDefault="00366AD2" w:rsidP="007E0C7B">
      <w:pPr>
        <w:rPr>
          <w:rFonts w:ascii="Arial" w:hAnsi="Arial" w:cs="Arial"/>
        </w:rPr>
      </w:pPr>
      <w:r w:rsidRPr="006205E6">
        <w:rPr>
          <w:rFonts w:ascii="Arial" w:hAnsi="Arial" w:cs="Arial"/>
          <w:b/>
        </w:rPr>
        <w:t xml:space="preserve">Tree audit </w:t>
      </w:r>
      <w:r w:rsidR="007E0C7B" w:rsidRPr="006205E6">
        <w:rPr>
          <w:rFonts w:ascii="Arial" w:hAnsi="Arial" w:cs="Arial"/>
          <w:b/>
        </w:rPr>
        <w:t xml:space="preserve">– </w:t>
      </w:r>
      <w:r w:rsidR="007E0C7B" w:rsidRPr="006205E6">
        <w:rPr>
          <w:rFonts w:ascii="Arial" w:hAnsi="Arial" w:cs="Arial"/>
        </w:rPr>
        <w:t>Cllr Collier could not find a copy of this document.</w:t>
      </w:r>
    </w:p>
    <w:p w14:paraId="44B8DE59" w14:textId="77777777" w:rsidR="007E0C7B" w:rsidRPr="006205E6" w:rsidRDefault="007E0C7B" w:rsidP="00D52352">
      <w:pPr>
        <w:rPr>
          <w:rFonts w:ascii="Arial" w:hAnsi="Arial" w:cs="Arial"/>
        </w:rPr>
      </w:pPr>
    </w:p>
    <w:p w14:paraId="0336E4F0" w14:textId="77777777" w:rsidR="00366AD2" w:rsidRPr="006205E6" w:rsidRDefault="00366AD2" w:rsidP="00D52352">
      <w:pPr>
        <w:rPr>
          <w:rFonts w:ascii="Arial" w:hAnsi="Arial" w:cs="Arial"/>
        </w:rPr>
      </w:pPr>
      <w:r w:rsidRPr="006205E6">
        <w:rPr>
          <w:rFonts w:ascii="Arial" w:hAnsi="Arial" w:cs="Arial"/>
        </w:rPr>
        <w:t xml:space="preserve">It was agreed that the following policies should be removed as they had been </w:t>
      </w:r>
      <w:r w:rsidR="00673BAC" w:rsidRPr="006205E6">
        <w:rPr>
          <w:rFonts w:ascii="Arial" w:hAnsi="Arial" w:cs="Arial"/>
        </w:rPr>
        <w:t>superseded</w:t>
      </w:r>
      <w:r w:rsidRPr="006205E6">
        <w:rPr>
          <w:rFonts w:ascii="Arial" w:hAnsi="Arial" w:cs="Arial"/>
        </w:rPr>
        <w:t xml:space="preserve"> by other policies:</w:t>
      </w:r>
    </w:p>
    <w:p w14:paraId="6BF96E2D" w14:textId="77777777" w:rsidR="00366AD2" w:rsidRPr="006205E6" w:rsidRDefault="00366AD2" w:rsidP="00D52352">
      <w:pPr>
        <w:rPr>
          <w:rFonts w:ascii="Arial" w:hAnsi="Arial" w:cs="Arial"/>
        </w:rPr>
      </w:pPr>
    </w:p>
    <w:p w14:paraId="5B04ADE2" w14:textId="77777777" w:rsidR="00366AD2" w:rsidRPr="006205E6" w:rsidRDefault="00366AD2" w:rsidP="00D52352">
      <w:pPr>
        <w:rPr>
          <w:rFonts w:ascii="Arial" w:hAnsi="Arial" w:cs="Arial"/>
        </w:rPr>
      </w:pPr>
      <w:r w:rsidRPr="006205E6">
        <w:rPr>
          <w:rFonts w:ascii="Arial" w:hAnsi="Arial" w:cs="Arial"/>
        </w:rPr>
        <w:t>Data Protection;</w:t>
      </w:r>
    </w:p>
    <w:p w14:paraId="5D8F997B" w14:textId="77777777" w:rsidR="00366AD2" w:rsidRPr="006205E6" w:rsidRDefault="00366AD2" w:rsidP="00D52352">
      <w:pPr>
        <w:rPr>
          <w:rFonts w:ascii="Arial" w:hAnsi="Arial" w:cs="Arial"/>
        </w:rPr>
      </w:pPr>
      <w:r w:rsidRPr="006205E6">
        <w:rPr>
          <w:rFonts w:ascii="Arial" w:hAnsi="Arial" w:cs="Arial"/>
        </w:rPr>
        <w:t>Homeworking risk assessment;</w:t>
      </w:r>
    </w:p>
    <w:p w14:paraId="68FFF07A" w14:textId="77777777" w:rsidR="00366AD2" w:rsidRPr="006205E6" w:rsidRDefault="00366AD2" w:rsidP="00D52352">
      <w:pPr>
        <w:rPr>
          <w:rFonts w:ascii="Arial" w:hAnsi="Arial" w:cs="Arial"/>
        </w:rPr>
      </w:pPr>
      <w:proofErr w:type="gramStart"/>
      <w:r w:rsidRPr="006205E6">
        <w:rPr>
          <w:rFonts w:ascii="Arial" w:hAnsi="Arial" w:cs="Arial"/>
        </w:rPr>
        <w:t>Information Publication policy.</w:t>
      </w:r>
      <w:proofErr w:type="gramEnd"/>
    </w:p>
    <w:p w14:paraId="3DB96EA2" w14:textId="77777777" w:rsidR="00366AD2" w:rsidRPr="006205E6" w:rsidRDefault="00366AD2" w:rsidP="00D52352">
      <w:pPr>
        <w:rPr>
          <w:rFonts w:ascii="Arial" w:hAnsi="Arial" w:cs="Arial"/>
        </w:rPr>
      </w:pPr>
    </w:p>
    <w:p w14:paraId="0DD60F6D" w14:textId="77777777" w:rsidR="00366AD2" w:rsidRPr="006205E6" w:rsidRDefault="00366AD2" w:rsidP="00D52352">
      <w:pPr>
        <w:rPr>
          <w:rFonts w:ascii="Arial" w:hAnsi="Arial" w:cs="Arial"/>
          <w:b/>
        </w:rPr>
      </w:pPr>
      <w:r w:rsidRPr="006205E6">
        <w:rPr>
          <w:rFonts w:ascii="Arial" w:hAnsi="Arial" w:cs="Arial"/>
          <w:b/>
        </w:rPr>
        <w:t>Resolved: That the Council agreed Cllr Collier’s proposal regarding the format of the policies.</w:t>
      </w:r>
    </w:p>
    <w:p w14:paraId="681A8284" w14:textId="77777777" w:rsidR="007E0C7B" w:rsidRPr="006205E6" w:rsidRDefault="007E0C7B" w:rsidP="00D52352">
      <w:pPr>
        <w:rPr>
          <w:rFonts w:ascii="Arial" w:hAnsi="Arial" w:cs="Arial"/>
          <w:b/>
        </w:rPr>
      </w:pPr>
    </w:p>
    <w:p w14:paraId="5C0DEB73" w14:textId="77777777" w:rsidR="00366AD2" w:rsidRPr="006205E6" w:rsidRDefault="00366AD2" w:rsidP="00D52352">
      <w:pPr>
        <w:rPr>
          <w:rFonts w:ascii="Arial" w:hAnsi="Arial" w:cs="Arial"/>
        </w:rPr>
      </w:pPr>
      <w:r w:rsidRPr="006205E6">
        <w:rPr>
          <w:rFonts w:ascii="Arial" w:hAnsi="Arial" w:cs="Arial"/>
        </w:rPr>
        <w:t>It was agreed that the Council should stagger the review dates of the policies.</w:t>
      </w:r>
    </w:p>
    <w:p w14:paraId="1D0E9164" w14:textId="77777777" w:rsidR="00366AD2" w:rsidRPr="006205E6" w:rsidRDefault="00366AD2" w:rsidP="00D52352">
      <w:pPr>
        <w:rPr>
          <w:rFonts w:ascii="Arial" w:hAnsi="Arial" w:cs="Arial"/>
          <w:b/>
        </w:rPr>
      </w:pPr>
    </w:p>
    <w:p w14:paraId="52EC7169" w14:textId="77777777" w:rsidR="00FE076E" w:rsidRPr="006205E6" w:rsidRDefault="00FE076E" w:rsidP="00D52352">
      <w:pPr>
        <w:rPr>
          <w:rFonts w:ascii="Arial" w:hAnsi="Arial" w:cs="Arial"/>
        </w:rPr>
      </w:pPr>
      <w:r w:rsidRPr="006205E6">
        <w:rPr>
          <w:rFonts w:ascii="Arial" w:hAnsi="Arial" w:cs="Arial"/>
          <w:b/>
        </w:rPr>
        <w:lastRenderedPageBreak/>
        <w:t xml:space="preserve">b. Communications Policy: </w:t>
      </w:r>
      <w:r w:rsidRPr="006205E6">
        <w:rPr>
          <w:rFonts w:ascii="Arial" w:hAnsi="Arial" w:cs="Arial"/>
        </w:rPr>
        <w:t>Cllr Sherratt suggested that the coun</w:t>
      </w:r>
      <w:r w:rsidR="002132B7" w:rsidRPr="006205E6">
        <w:rPr>
          <w:rFonts w:ascii="Arial" w:hAnsi="Arial" w:cs="Arial"/>
        </w:rPr>
        <w:t>cillors should have a separate P</w:t>
      </w:r>
      <w:r w:rsidRPr="006205E6">
        <w:rPr>
          <w:rFonts w:ascii="Arial" w:hAnsi="Arial" w:cs="Arial"/>
        </w:rPr>
        <w:t xml:space="preserve">arish Council email address to comply with GDPR. Cllr Collier pointed out that NALC doesn’t stipulate that councilliors should have a </w:t>
      </w:r>
      <w:r w:rsidR="007E0C7B" w:rsidRPr="006205E6">
        <w:rPr>
          <w:rFonts w:ascii="Arial" w:hAnsi="Arial" w:cs="Arial"/>
        </w:rPr>
        <w:t>separate</w:t>
      </w:r>
      <w:r w:rsidRPr="006205E6">
        <w:rPr>
          <w:rFonts w:ascii="Arial" w:hAnsi="Arial" w:cs="Arial"/>
        </w:rPr>
        <w:t xml:space="preserve"> Parish Council </w:t>
      </w:r>
      <w:r w:rsidR="007E0C7B" w:rsidRPr="006205E6">
        <w:rPr>
          <w:rFonts w:ascii="Arial" w:hAnsi="Arial" w:cs="Arial"/>
        </w:rPr>
        <w:t>email</w:t>
      </w:r>
      <w:r w:rsidRPr="006205E6">
        <w:rPr>
          <w:rFonts w:ascii="Arial" w:hAnsi="Arial" w:cs="Arial"/>
        </w:rPr>
        <w:t xml:space="preserve"> address but he would check this out.</w:t>
      </w:r>
      <w:r w:rsidR="007E0C7B" w:rsidRPr="006205E6">
        <w:rPr>
          <w:rFonts w:ascii="Arial" w:hAnsi="Arial" w:cs="Arial"/>
        </w:rPr>
        <w:t xml:space="preserve"> Suggested amendments to this policy would be incorporated before the document was put before the Council for approval.</w:t>
      </w:r>
    </w:p>
    <w:p w14:paraId="53C798F1" w14:textId="77777777" w:rsidR="007E0C7B" w:rsidRPr="006205E6" w:rsidRDefault="007E0C7B" w:rsidP="00D52352">
      <w:pPr>
        <w:rPr>
          <w:rFonts w:ascii="Arial" w:hAnsi="Arial" w:cs="Arial"/>
        </w:rPr>
      </w:pPr>
    </w:p>
    <w:p w14:paraId="2B43408D" w14:textId="77777777" w:rsidR="007E0C7B" w:rsidRPr="006205E6" w:rsidRDefault="007E0C7B" w:rsidP="00D52352">
      <w:pPr>
        <w:rPr>
          <w:rFonts w:ascii="Arial" w:hAnsi="Arial" w:cs="Arial"/>
        </w:rPr>
      </w:pPr>
      <w:r w:rsidRPr="006205E6">
        <w:rPr>
          <w:rFonts w:ascii="Arial" w:hAnsi="Arial" w:cs="Arial"/>
          <w:b/>
        </w:rPr>
        <w:t xml:space="preserve">c. Privacy Notice: </w:t>
      </w:r>
      <w:r w:rsidRPr="006205E6">
        <w:rPr>
          <w:rFonts w:ascii="Arial" w:hAnsi="Arial" w:cs="Arial"/>
        </w:rPr>
        <w:t xml:space="preserve">Cllr Collier had circulated a copy </w:t>
      </w:r>
      <w:r w:rsidR="002132B7" w:rsidRPr="006205E6">
        <w:rPr>
          <w:rFonts w:ascii="Arial" w:hAnsi="Arial" w:cs="Arial"/>
        </w:rPr>
        <w:t>of this document</w:t>
      </w:r>
      <w:r w:rsidRPr="006205E6">
        <w:rPr>
          <w:rFonts w:ascii="Arial" w:hAnsi="Arial" w:cs="Arial"/>
        </w:rPr>
        <w:t xml:space="preserve"> to the Council to review.</w:t>
      </w:r>
    </w:p>
    <w:p w14:paraId="4E102362" w14:textId="77777777" w:rsidR="00366AD2" w:rsidRPr="006205E6" w:rsidRDefault="00366AD2" w:rsidP="00D52352">
      <w:pPr>
        <w:rPr>
          <w:rFonts w:ascii="Arial" w:hAnsi="Arial" w:cs="Arial"/>
          <w:b/>
        </w:rPr>
      </w:pPr>
    </w:p>
    <w:p w14:paraId="5C2A4F5A" w14:textId="77777777" w:rsidR="007E0C7B" w:rsidRPr="006205E6" w:rsidRDefault="007E0C7B" w:rsidP="00D52352">
      <w:pPr>
        <w:rPr>
          <w:rFonts w:ascii="Arial" w:hAnsi="Arial" w:cs="Arial"/>
          <w:b/>
        </w:rPr>
      </w:pPr>
      <w:r w:rsidRPr="006205E6">
        <w:rPr>
          <w:rFonts w:ascii="Arial" w:hAnsi="Arial" w:cs="Arial"/>
          <w:b/>
        </w:rPr>
        <w:t>Resolved: That the Council approved the Privacy Notice.</w:t>
      </w:r>
    </w:p>
    <w:p w14:paraId="5E3306FC" w14:textId="77777777" w:rsidR="007E0C7B" w:rsidRPr="006205E6" w:rsidRDefault="007E0C7B" w:rsidP="00D52352">
      <w:pPr>
        <w:rPr>
          <w:rFonts w:ascii="Arial" w:hAnsi="Arial" w:cs="Arial"/>
        </w:rPr>
      </w:pPr>
    </w:p>
    <w:p w14:paraId="669FE2D6" w14:textId="77777777" w:rsidR="00366AD2" w:rsidRPr="006205E6" w:rsidRDefault="00366AD2" w:rsidP="00D52352">
      <w:pPr>
        <w:rPr>
          <w:rFonts w:ascii="Arial" w:hAnsi="Arial" w:cs="Arial"/>
        </w:rPr>
      </w:pPr>
      <w:r w:rsidRPr="006205E6">
        <w:rPr>
          <w:rFonts w:ascii="Arial" w:hAnsi="Arial" w:cs="Arial"/>
          <w:b/>
        </w:rPr>
        <w:t xml:space="preserve">d. Accessibility Statement: </w:t>
      </w:r>
      <w:r w:rsidRPr="006205E6">
        <w:rPr>
          <w:rFonts w:ascii="Arial" w:hAnsi="Arial" w:cs="Arial"/>
        </w:rPr>
        <w:t>Cllr Collier had discussed the accessibility issue with Vision</w:t>
      </w:r>
      <w:r w:rsidR="002132B7" w:rsidRPr="006205E6">
        <w:rPr>
          <w:rFonts w:ascii="Arial" w:hAnsi="Arial" w:cs="Arial"/>
        </w:rPr>
        <w:t xml:space="preserve"> ICT. Vision ICT said they c</w:t>
      </w:r>
      <w:r w:rsidRPr="006205E6">
        <w:rPr>
          <w:rFonts w:ascii="Arial" w:hAnsi="Arial" w:cs="Arial"/>
        </w:rPr>
        <w:t>ould create an accessibility statement for the website at a cost of £45.</w:t>
      </w:r>
    </w:p>
    <w:p w14:paraId="1ECE1E29" w14:textId="77777777" w:rsidR="00366AD2" w:rsidRPr="006205E6" w:rsidRDefault="00366AD2" w:rsidP="00D52352">
      <w:pPr>
        <w:rPr>
          <w:rFonts w:ascii="Arial" w:hAnsi="Arial" w:cs="Arial"/>
        </w:rPr>
      </w:pPr>
    </w:p>
    <w:p w14:paraId="6467CC61" w14:textId="77777777" w:rsidR="00366AD2" w:rsidRPr="006205E6" w:rsidRDefault="00366AD2" w:rsidP="00D52352">
      <w:pPr>
        <w:rPr>
          <w:rFonts w:ascii="Arial" w:hAnsi="Arial" w:cs="Arial"/>
          <w:b/>
        </w:rPr>
      </w:pPr>
      <w:r w:rsidRPr="006205E6">
        <w:rPr>
          <w:rFonts w:ascii="Arial" w:hAnsi="Arial" w:cs="Arial"/>
          <w:b/>
        </w:rPr>
        <w:t>Resolved: That the council agreed that Vision ICT should be tasked with creating the accessibility statement for the website.</w:t>
      </w:r>
    </w:p>
    <w:p w14:paraId="7D189BFF" w14:textId="77777777" w:rsidR="00366AD2" w:rsidRPr="006205E6" w:rsidRDefault="00366AD2" w:rsidP="00D52352">
      <w:pPr>
        <w:rPr>
          <w:rFonts w:ascii="Arial" w:hAnsi="Arial" w:cs="Arial"/>
          <w:b/>
        </w:rPr>
      </w:pPr>
    </w:p>
    <w:p w14:paraId="34258205" w14:textId="77777777" w:rsidR="00673BAC" w:rsidRPr="006205E6" w:rsidRDefault="00366AD2" w:rsidP="00D52352">
      <w:pPr>
        <w:rPr>
          <w:rFonts w:ascii="Arial" w:hAnsi="Arial" w:cs="Arial"/>
        </w:rPr>
      </w:pPr>
      <w:r w:rsidRPr="006205E6">
        <w:rPr>
          <w:rFonts w:ascii="Arial" w:hAnsi="Arial" w:cs="Arial"/>
          <w:b/>
        </w:rPr>
        <w:t xml:space="preserve">17403: Update on Parish Council Website: </w:t>
      </w:r>
      <w:r w:rsidR="00673BAC" w:rsidRPr="006205E6">
        <w:rPr>
          <w:rFonts w:ascii="Arial" w:hAnsi="Arial" w:cs="Arial"/>
        </w:rPr>
        <w:t xml:space="preserve">Cllr Collier had registered for Google analytics in order to obtain some information about the </w:t>
      </w:r>
      <w:r w:rsidR="002132B7" w:rsidRPr="006205E6">
        <w:rPr>
          <w:rFonts w:ascii="Arial" w:hAnsi="Arial" w:cs="Arial"/>
        </w:rPr>
        <w:t>Council website</w:t>
      </w:r>
      <w:r w:rsidR="00673BAC" w:rsidRPr="006205E6">
        <w:rPr>
          <w:rFonts w:ascii="Arial" w:hAnsi="Arial" w:cs="Arial"/>
        </w:rPr>
        <w:t>. 90 people had used the site in January (78 people excluding councillors).</w:t>
      </w:r>
      <w:r w:rsidR="00673BAC" w:rsidRPr="006205E6">
        <w:rPr>
          <w:rFonts w:ascii="Arial" w:hAnsi="Arial" w:cs="Arial"/>
          <w:b/>
        </w:rPr>
        <w:t xml:space="preserve"> </w:t>
      </w:r>
      <w:r w:rsidR="00673BAC" w:rsidRPr="006205E6">
        <w:rPr>
          <w:rFonts w:ascii="Arial" w:hAnsi="Arial" w:cs="Arial"/>
        </w:rPr>
        <w:t>There had been 2305 page reviews on the site, 66 of these had been from the UK and 12 from outside the UK. Most people had accessed the website via a desktop PC or a mobile phone. Cllr Collier had included a link to the Parish history to increase the interest</w:t>
      </w:r>
      <w:r w:rsidR="002132B7" w:rsidRPr="006205E6">
        <w:rPr>
          <w:rFonts w:ascii="Arial" w:hAnsi="Arial" w:cs="Arial"/>
        </w:rPr>
        <w:t xml:space="preserve"> in the website</w:t>
      </w:r>
      <w:r w:rsidR="00673BAC" w:rsidRPr="006205E6">
        <w:rPr>
          <w:rFonts w:ascii="Arial" w:hAnsi="Arial" w:cs="Arial"/>
        </w:rPr>
        <w:t>. Overall, the figures show that use of the site is increasing. Last month there had also been 291 searches for the Parish Council from Google.</w:t>
      </w:r>
    </w:p>
    <w:p w14:paraId="1DF9C160" w14:textId="77777777" w:rsidR="00673BAC" w:rsidRPr="006205E6" w:rsidRDefault="00673BAC" w:rsidP="00D52352">
      <w:pPr>
        <w:rPr>
          <w:rFonts w:ascii="Arial" w:hAnsi="Arial" w:cs="Arial"/>
        </w:rPr>
      </w:pPr>
      <w:r w:rsidRPr="006205E6">
        <w:rPr>
          <w:rFonts w:ascii="Arial" w:hAnsi="Arial" w:cs="Arial"/>
        </w:rPr>
        <w:t xml:space="preserve">Cllr Collier </w:t>
      </w:r>
      <w:r w:rsidR="00B21B13" w:rsidRPr="006205E6">
        <w:rPr>
          <w:rFonts w:ascii="Arial" w:hAnsi="Arial" w:cs="Arial"/>
        </w:rPr>
        <w:t xml:space="preserve">recommended that </w:t>
      </w:r>
      <w:r w:rsidRPr="006205E6">
        <w:rPr>
          <w:rFonts w:ascii="Arial" w:hAnsi="Arial" w:cs="Arial"/>
        </w:rPr>
        <w:t>the website should move to a green colour sche</w:t>
      </w:r>
      <w:r w:rsidR="00B21B13" w:rsidRPr="006205E6">
        <w:rPr>
          <w:rFonts w:ascii="Arial" w:hAnsi="Arial" w:cs="Arial"/>
        </w:rPr>
        <w:t>me and also that the new logo was</w:t>
      </w:r>
      <w:r w:rsidRPr="006205E6">
        <w:rPr>
          <w:rFonts w:ascii="Arial" w:hAnsi="Arial" w:cs="Arial"/>
        </w:rPr>
        <w:t xml:space="preserve"> used on the site.</w:t>
      </w:r>
    </w:p>
    <w:p w14:paraId="117C4543" w14:textId="77777777" w:rsidR="00673BAC" w:rsidRPr="006205E6" w:rsidRDefault="00673BAC" w:rsidP="00D52352">
      <w:pPr>
        <w:rPr>
          <w:rFonts w:ascii="Arial" w:hAnsi="Arial" w:cs="Arial"/>
        </w:rPr>
      </w:pPr>
    </w:p>
    <w:p w14:paraId="6779D675" w14:textId="77777777" w:rsidR="00673BAC" w:rsidRPr="006205E6" w:rsidRDefault="00673BAC" w:rsidP="00D52352">
      <w:pPr>
        <w:rPr>
          <w:rFonts w:ascii="Arial" w:hAnsi="Arial" w:cs="Arial"/>
        </w:rPr>
      </w:pPr>
      <w:r w:rsidRPr="006205E6">
        <w:rPr>
          <w:rFonts w:ascii="Arial" w:hAnsi="Arial" w:cs="Arial"/>
        </w:rPr>
        <w:t>There is a limited number of pages ava</w:t>
      </w:r>
      <w:r w:rsidR="00B21B13" w:rsidRPr="006205E6">
        <w:rPr>
          <w:rFonts w:ascii="Arial" w:hAnsi="Arial" w:cs="Arial"/>
        </w:rPr>
        <w:t>ilable on the website and Cllr C</w:t>
      </w:r>
      <w:r w:rsidRPr="006205E6">
        <w:rPr>
          <w:rFonts w:ascii="Arial" w:hAnsi="Arial" w:cs="Arial"/>
        </w:rPr>
        <w:t xml:space="preserve">ollier had spoken to the website providers about removing the limit on the number of pages. </w:t>
      </w:r>
    </w:p>
    <w:p w14:paraId="48252C68" w14:textId="77777777" w:rsidR="00673BAC" w:rsidRPr="006205E6" w:rsidRDefault="00673BAC" w:rsidP="00D52352">
      <w:pPr>
        <w:rPr>
          <w:rFonts w:ascii="Arial" w:hAnsi="Arial" w:cs="Arial"/>
        </w:rPr>
      </w:pPr>
    </w:p>
    <w:p w14:paraId="55256CD1" w14:textId="77777777" w:rsidR="00673BAC" w:rsidRPr="006205E6" w:rsidRDefault="00673BAC" w:rsidP="00D52352">
      <w:pPr>
        <w:rPr>
          <w:rFonts w:ascii="Arial" w:hAnsi="Arial" w:cs="Arial"/>
        </w:rPr>
      </w:pPr>
      <w:r w:rsidRPr="006205E6">
        <w:rPr>
          <w:rFonts w:ascii="Arial" w:hAnsi="Arial" w:cs="Arial"/>
        </w:rPr>
        <w:t>Overall, Cllr Collier proposed spending £120 to change the website. This would include moving to unlimited pages so the Parish Council can expand what they can do on the website and also making the site compliant with the accessibility regulations.</w:t>
      </w:r>
    </w:p>
    <w:p w14:paraId="17CC825E" w14:textId="77777777" w:rsidR="00673BAC" w:rsidRPr="006205E6" w:rsidRDefault="00673BAC" w:rsidP="00D52352">
      <w:pPr>
        <w:rPr>
          <w:rFonts w:ascii="Arial" w:hAnsi="Arial" w:cs="Arial"/>
        </w:rPr>
      </w:pPr>
    </w:p>
    <w:p w14:paraId="1BB20DF8" w14:textId="77777777" w:rsidR="00673BAC" w:rsidRPr="006205E6" w:rsidRDefault="00673BAC" w:rsidP="00D52352">
      <w:pPr>
        <w:rPr>
          <w:rFonts w:ascii="Arial" w:hAnsi="Arial" w:cs="Arial"/>
          <w:b/>
        </w:rPr>
      </w:pPr>
      <w:r w:rsidRPr="006205E6">
        <w:rPr>
          <w:rFonts w:ascii="Arial" w:hAnsi="Arial" w:cs="Arial"/>
          <w:b/>
        </w:rPr>
        <w:t>Resolved: That the Parish Council approved the expenditure of £120 for the website.</w:t>
      </w:r>
    </w:p>
    <w:p w14:paraId="18CE90F4" w14:textId="77777777" w:rsidR="00673BAC" w:rsidRPr="006205E6" w:rsidRDefault="00673BAC" w:rsidP="00D52352">
      <w:pPr>
        <w:rPr>
          <w:rFonts w:ascii="Arial" w:hAnsi="Arial" w:cs="Arial"/>
        </w:rPr>
      </w:pPr>
    </w:p>
    <w:p w14:paraId="479B9A69" w14:textId="77777777" w:rsidR="00673BAC" w:rsidRPr="006205E6" w:rsidRDefault="00673BAC" w:rsidP="00D52352">
      <w:pPr>
        <w:rPr>
          <w:rFonts w:ascii="Arial" w:hAnsi="Arial" w:cs="Arial"/>
        </w:rPr>
      </w:pPr>
      <w:r w:rsidRPr="006205E6">
        <w:rPr>
          <w:rFonts w:ascii="Arial" w:hAnsi="Arial" w:cs="Arial"/>
          <w:b/>
        </w:rPr>
        <w:t>17404: Power to hold meeting</w:t>
      </w:r>
      <w:r w:rsidR="00B21B13" w:rsidRPr="006205E6">
        <w:rPr>
          <w:rFonts w:ascii="Arial" w:hAnsi="Arial" w:cs="Arial"/>
          <w:b/>
        </w:rPr>
        <w:t>s</w:t>
      </w:r>
      <w:r w:rsidRPr="006205E6">
        <w:rPr>
          <w:rFonts w:ascii="Arial" w:hAnsi="Arial" w:cs="Arial"/>
          <w:b/>
        </w:rPr>
        <w:t xml:space="preserve"> remotely: </w:t>
      </w:r>
      <w:r w:rsidRPr="006205E6">
        <w:rPr>
          <w:rFonts w:ascii="Arial" w:hAnsi="Arial" w:cs="Arial"/>
        </w:rPr>
        <w:t xml:space="preserve">The Parish Council had been asked to respond to a survey from YLCA about extending the legislative powers to hold Parish Council meetings remotely. The Parish Council supported having the power to hold meetings remotely and also supported having the legislative power to hold hybrid meetings (i.e. a </w:t>
      </w:r>
      <w:r w:rsidR="00B21B13" w:rsidRPr="006205E6">
        <w:rPr>
          <w:rFonts w:ascii="Arial" w:hAnsi="Arial" w:cs="Arial"/>
        </w:rPr>
        <w:t>where people meet</w:t>
      </w:r>
      <w:r w:rsidRPr="006205E6">
        <w:rPr>
          <w:rFonts w:ascii="Arial" w:hAnsi="Arial" w:cs="Arial"/>
        </w:rPr>
        <w:t xml:space="preserve"> both face to face and virtual</w:t>
      </w:r>
      <w:r w:rsidR="00B21B13" w:rsidRPr="006205E6">
        <w:rPr>
          <w:rFonts w:ascii="Arial" w:hAnsi="Arial" w:cs="Arial"/>
        </w:rPr>
        <w:t>ly</w:t>
      </w:r>
      <w:r w:rsidRPr="006205E6">
        <w:rPr>
          <w:rFonts w:ascii="Arial" w:hAnsi="Arial" w:cs="Arial"/>
        </w:rPr>
        <w:t>).</w:t>
      </w:r>
    </w:p>
    <w:p w14:paraId="377F89B5" w14:textId="77777777" w:rsidR="00673BAC" w:rsidRPr="006205E6" w:rsidRDefault="00673BAC" w:rsidP="00D52352">
      <w:pPr>
        <w:rPr>
          <w:rFonts w:ascii="Arial" w:hAnsi="Arial" w:cs="Arial"/>
        </w:rPr>
      </w:pPr>
    </w:p>
    <w:p w14:paraId="32D2BD3F" w14:textId="77777777" w:rsidR="00673BAC" w:rsidRPr="006205E6" w:rsidRDefault="00673BAC" w:rsidP="00D52352">
      <w:pPr>
        <w:rPr>
          <w:rFonts w:ascii="Arial" w:hAnsi="Arial" w:cs="Arial"/>
          <w:b/>
        </w:rPr>
      </w:pPr>
      <w:r w:rsidRPr="006205E6">
        <w:rPr>
          <w:rFonts w:ascii="Arial" w:hAnsi="Arial" w:cs="Arial"/>
          <w:b/>
        </w:rPr>
        <w:t>17405: Correspondence Received:</w:t>
      </w:r>
    </w:p>
    <w:p w14:paraId="59B2E138" w14:textId="77777777" w:rsidR="00673BAC" w:rsidRPr="006205E6" w:rsidRDefault="00673BAC" w:rsidP="00673BAC">
      <w:pPr>
        <w:pStyle w:val="ListParagraph"/>
        <w:numPr>
          <w:ilvl w:val="0"/>
          <w:numId w:val="4"/>
        </w:numPr>
        <w:rPr>
          <w:rFonts w:ascii="Arial" w:hAnsi="Arial" w:cs="Arial"/>
          <w:sz w:val="24"/>
          <w:szCs w:val="24"/>
        </w:rPr>
      </w:pPr>
      <w:r w:rsidRPr="006205E6">
        <w:rPr>
          <w:rFonts w:ascii="Arial" w:hAnsi="Arial" w:cs="Arial"/>
          <w:sz w:val="24"/>
          <w:szCs w:val="24"/>
        </w:rPr>
        <w:lastRenderedPageBreak/>
        <w:t>Hambleton Hough, felling of trees: This sit</w:t>
      </w:r>
      <w:r w:rsidR="00000591" w:rsidRPr="006205E6">
        <w:rPr>
          <w:rFonts w:ascii="Arial" w:hAnsi="Arial" w:cs="Arial"/>
          <w:sz w:val="24"/>
          <w:szCs w:val="24"/>
        </w:rPr>
        <w:t>e was owned by Selby District C</w:t>
      </w:r>
      <w:r w:rsidRPr="006205E6">
        <w:rPr>
          <w:rFonts w:ascii="Arial" w:hAnsi="Arial" w:cs="Arial"/>
          <w:sz w:val="24"/>
          <w:szCs w:val="24"/>
        </w:rPr>
        <w:t>ouncil and was located in Hambleton’s parish, alth</w:t>
      </w:r>
      <w:r w:rsidR="00000591" w:rsidRPr="006205E6">
        <w:rPr>
          <w:rFonts w:ascii="Arial" w:hAnsi="Arial" w:cs="Arial"/>
          <w:sz w:val="24"/>
          <w:szCs w:val="24"/>
        </w:rPr>
        <w:t xml:space="preserve">ough </w:t>
      </w:r>
      <w:proofErr w:type="gramStart"/>
      <w:r w:rsidR="00000591" w:rsidRPr="006205E6">
        <w:rPr>
          <w:rFonts w:ascii="Arial" w:hAnsi="Arial" w:cs="Arial"/>
          <w:sz w:val="24"/>
          <w:szCs w:val="24"/>
        </w:rPr>
        <w:t xml:space="preserve">the area was </w:t>
      </w:r>
      <w:r w:rsidRPr="006205E6">
        <w:rPr>
          <w:rFonts w:ascii="Arial" w:hAnsi="Arial" w:cs="Arial"/>
          <w:sz w:val="24"/>
          <w:szCs w:val="24"/>
        </w:rPr>
        <w:t>u</w:t>
      </w:r>
      <w:r w:rsidR="00000591" w:rsidRPr="006205E6">
        <w:rPr>
          <w:rFonts w:ascii="Arial" w:hAnsi="Arial" w:cs="Arial"/>
          <w:sz w:val="24"/>
          <w:szCs w:val="24"/>
        </w:rPr>
        <w:t>s</w:t>
      </w:r>
      <w:r w:rsidRPr="006205E6">
        <w:rPr>
          <w:rFonts w:ascii="Arial" w:hAnsi="Arial" w:cs="Arial"/>
          <w:sz w:val="24"/>
          <w:szCs w:val="24"/>
        </w:rPr>
        <w:t xml:space="preserve">ed by </w:t>
      </w:r>
      <w:r w:rsidR="00000591" w:rsidRPr="006205E6">
        <w:rPr>
          <w:rFonts w:ascii="Arial" w:hAnsi="Arial" w:cs="Arial"/>
          <w:sz w:val="24"/>
          <w:szCs w:val="24"/>
        </w:rPr>
        <w:t>residents</w:t>
      </w:r>
      <w:r w:rsidRPr="006205E6">
        <w:rPr>
          <w:rFonts w:ascii="Arial" w:hAnsi="Arial" w:cs="Arial"/>
          <w:sz w:val="24"/>
          <w:szCs w:val="24"/>
        </w:rPr>
        <w:t xml:space="preserve"> from Gateforth</w:t>
      </w:r>
      <w:proofErr w:type="gramEnd"/>
      <w:r w:rsidRPr="006205E6">
        <w:rPr>
          <w:rFonts w:ascii="Arial" w:hAnsi="Arial" w:cs="Arial"/>
          <w:sz w:val="24"/>
          <w:szCs w:val="24"/>
        </w:rPr>
        <w:t>.</w:t>
      </w:r>
    </w:p>
    <w:p w14:paraId="3E76F830" w14:textId="77777777" w:rsidR="00000591" w:rsidRPr="006205E6" w:rsidRDefault="00673BAC" w:rsidP="00673BAC">
      <w:pPr>
        <w:rPr>
          <w:rFonts w:ascii="Arial" w:hAnsi="Arial" w:cs="Arial"/>
          <w:b/>
        </w:rPr>
      </w:pPr>
      <w:r w:rsidRPr="006205E6">
        <w:rPr>
          <w:rFonts w:ascii="Arial" w:hAnsi="Arial" w:cs="Arial"/>
          <w:b/>
        </w:rPr>
        <w:t>Acti</w:t>
      </w:r>
      <w:r w:rsidR="00000591" w:rsidRPr="006205E6">
        <w:rPr>
          <w:rFonts w:ascii="Arial" w:hAnsi="Arial" w:cs="Arial"/>
          <w:b/>
        </w:rPr>
        <w:t>on: Clerk to contact Selby District</w:t>
      </w:r>
      <w:r w:rsidRPr="006205E6">
        <w:rPr>
          <w:rFonts w:ascii="Arial" w:hAnsi="Arial" w:cs="Arial"/>
          <w:b/>
        </w:rPr>
        <w:t xml:space="preserve"> Council and Hambleton </w:t>
      </w:r>
      <w:r w:rsidR="00000591" w:rsidRPr="006205E6">
        <w:rPr>
          <w:rFonts w:ascii="Arial" w:hAnsi="Arial" w:cs="Arial"/>
          <w:b/>
        </w:rPr>
        <w:t>Parish</w:t>
      </w:r>
      <w:r w:rsidRPr="006205E6">
        <w:rPr>
          <w:rFonts w:ascii="Arial" w:hAnsi="Arial" w:cs="Arial"/>
          <w:b/>
        </w:rPr>
        <w:t xml:space="preserve"> Council to find out the current position regarding the trees.</w:t>
      </w:r>
    </w:p>
    <w:p w14:paraId="751C10EB" w14:textId="77777777" w:rsidR="00000591" w:rsidRPr="006205E6" w:rsidRDefault="00000591" w:rsidP="00673BAC">
      <w:pPr>
        <w:rPr>
          <w:rFonts w:ascii="Arial" w:hAnsi="Arial" w:cs="Arial"/>
          <w:b/>
        </w:rPr>
      </w:pPr>
    </w:p>
    <w:p w14:paraId="50C1EC26" w14:textId="77777777" w:rsidR="00000591" w:rsidRPr="006205E6" w:rsidRDefault="00000591" w:rsidP="00673BAC">
      <w:pPr>
        <w:rPr>
          <w:rFonts w:ascii="Arial" w:hAnsi="Arial" w:cs="Arial"/>
          <w:b/>
        </w:rPr>
      </w:pPr>
      <w:r w:rsidRPr="006205E6">
        <w:rPr>
          <w:rFonts w:ascii="Arial" w:hAnsi="Arial" w:cs="Arial"/>
          <w:b/>
        </w:rPr>
        <w:t>17406: Minor items:</w:t>
      </w:r>
    </w:p>
    <w:p w14:paraId="3A8D537C" w14:textId="77777777" w:rsidR="00000591" w:rsidRPr="006205E6" w:rsidRDefault="00000591" w:rsidP="00000591">
      <w:pPr>
        <w:pStyle w:val="ListParagraph"/>
        <w:numPr>
          <w:ilvl w:val="0"/>
          <w:numId w:val="4"/>
        </w:numPr>
        <w:rPr>
          <w:rFonts w:ascii="Arial" w:hAnsi="Arial" w:cs="Arial"/>
          <w:sz w:val="24"/>
          <w:szCs w:val="24"/>
        </w:rPr>
      </w:pPr>
      <w:r w:rsidRPr="006205E6">
        <w:rPr>
          <w:rFonts w:ascii="Arial" w:hAnsi="Arial" w:cs="Arial"/>
          <w:sz w:val="24"/>
          <w:szCs w:val="24"/>
        </w:rPr>
        <w:t>Newsletter: It was agreed that the Partish Council would publish a newsletter this year an</w:t>
      </w:r>
      <w:r w:rsidR="00B21B13" w:rsidRPr="006205E6">
        <w:rPr>
          <w:rFonts w:ascii="Arial" w:hAnsi="Arial" w:cs="Arial"/>
          <w:sz w:val="24"/>
          <w:szCs w:val="24"/>
        </w:rPr>
        <w:t xml:space="preserve">d the Council needed to have a </w:t>
      </w:r>
      <w:r w:rsidRPr="006205E6">
        <w:rPr>
          <w:rFonts w:ascii="Arial" w:hAnsi="Arial" w:cs="Arial"/>
          <w:sz w:val="24"/>
          <w:szCs w:val="24"/>
        </w:rPr>
        <w:t>plan for the newsletter.</w:t>
      </w:r>
    </w:p>
    <w:p w14:paraId="5AC8822E" w14:textId="77777777" w:rsidR="00000591" w:rsidRPr="006205E6" w:rsidRDefault="00000591" w:rsidP="00000591">
      <w:pPr>
        <w:ind w:firstLine="720"/>
        <w:rPr>
          <w:rFonts w:ascii="Arial" w:hAnsi="Arial" w:cs="Arial"/>
          <w:b/>
        </w:rPr>
      </w:pPr>
      <w:r w:rsidRPr="006205E6">
        <w:rPr>
          <w:rFonts w:ascii="Arial" w:hAnsi="Arial" w:cs="Arial"/>
          <w:b/>
        </w:rPr>
        <w:t>Action: Councillors to send any items for the Newsletter to the Clerk.</w:t>
      </w:r>
    </w:p>
    <w:p w14:paraId="5936F926" w14:textId="77777777" w:rsidR="00B21B13" w:rsidRPr="006205E6" w:rsidRDefault="00B21B13" w:rsidP="00000591">
      <w:pPr>
        <w:ind w:firstLine="720"/>
        <w:rPr>
          <w:rFonts w:ascii="Arial" w:hAnsi="Arial" w:cs="Arial"/>
          <w:b/>
        </w:rPr>
      </w:pPr>
    </w:p>
    <w:p w14:paraId="2D0109DD" w14:textId="77777777" w:rsidR="00000591" w:rsidRPr="006205E6" w:rsidRDefault="00000591" w:rsidP="00000591">
      <w:pPr>
        <w:pStyle w:val="ListParagraph"/>
        <w:numPr>
          <w:ilvl w:val="0"/>
          <w:numId w:val="4"/>
        </w:numPr>
        <w:rPr>
          <w:rFonts w:ascii="Arial" w:hAnsi="Arial" w:cs="Arial"/>
          <w:sz w:val="24"/>
          <w:szCs w:val="24"/>
        </w:rPr>
      </w:pPr>
      <w:r w:rsidRPr="006205E6">
        <w:rPr>
          <w:rFonts w:ascii="Arial" w:hAnsi="Arial" w:cs="Arial"/>
          <w:sz w:val="24"/>
          <w:szCs w:val="24"/>
        </w:rPr>
        <w:t xml:space="preserve">Litter picks: The Chair advised that </w:t>
      </w:r>
      <w:r w:rsidR="00B21B13" w:rsidRPr="006205E6">
        <w:rPr>
          <w:rFonts w:ascii="Arial" w:hAnsi="Arial" w:cs="Arial"/>
          <w:sz w:val="24"/>
          <w:szCs w:val="24"/>
        </w:rPr>
        <w:t>individuals could arrange litter picks</w:t>
      </w:r>
      <w:r w:rsidRPr="006205E6">
        <w:rPr>
          <w:rFonts w:ascii="Arial" w:hAnsi="Arial" w:cs="Arial"/>
          <w:sz w:val="24"/>
          <w:szCs w:val="24"/>
        </w:rPr>
        <w:t>. Groups would have to follow the latest Covid guidance.</w:t>
      </w:r>
    </w:p>
    <w:p w14:paraId="1BE41BB5" w14:textId="77777777" w:rsidR="00B21B13" w:rsidRPr="006205E6" w:rsidRDefault="00B21B13" w:rsidP="00B21B13">
      <w:pPr>
        <w:pStyle w:val="ListParagraph"/>
        <w:ind w:left="1080"/>
        <w:rPr>
          <w:rFonts w:ascii="Arial" w:hAnsi="Arial" w:cs="Arial"/>
          <w:sz w:val="24"/>
          <w:szCs w:val="24"/>
        </w:rPr>
      </w:pPr>
    </w:p>
    <w:p w14:paraId="1907BFFB" w14:textId="77777777" w:rsidR="00000591" w:rsidRPr="006205E6" w:rsidRDefault="00000591" w:rsidP="00000591">
      <w:pPr>
        <w:pStyle w:val="ListParagraph"/>
        <w:numPr>
          <w:ilvl w:val="0"/>
          <w:numId w:val="4"/>
        </w:numPr>
        <w:rPr>
          <w:rFonts w:ascii="Arial" w:hAnsi="Arial" w:cs="Arial"/>
          <w:sz w:val="24"/>
          <w:szCs w:val="24"/>
        </w:rPr>
      </w:pPr>
      <w:r w:rsidRPr="006205E6">
        <w:rPr>
          <w:rFonts w:ascii="Arial" w:hAnsi="Arial" w:cs="Arial"/>
          <w:sz w:val="24"/>
          <w:szCs w:val="24"/>
        </w:rPr>
        <w:t>Sign post: Cllr Sherratt would sen</w:t>
      </w:r>
      <w:r w:rsidR="00B21B13" w:rsidRPr="006205E6">
        <w:rPr>
          <w:rFonts w:ascii="Arial" w:hAnsi="Arial" w:cs="Arial"/>
          <w:sz w:val="24"/>
          <w:szCs w:val="24"/>
        </w:rPr>
        <w:t>d details of this issue to the C</w:t>
      </w:r>
      <w:r w:rsidRPr="006205E6">
        <w:rPr>
          <w:rFonts w:ascii="Arial" w:hAnsi="Arial" w:cs="Arial"/>
          <w:sz w:val="24"/>
          <w:szCs w:val="24"/>
        </w:rPr>
        <w:t>lerk to follow up.</w:t>
      </w:r>
    </w:p>
    <w:p w14:paraId="595CAFC3" w14:textId="77777777" w:rsidR="00000591" w:rsidRPr="006205E6" w:rsidRDefault="00000591" w:rsidP="00000591">
      <w:pPr>
        <w:rPr>
          <w:rFonts w:ascii="Arial" w:hAnsi="Arial" w:cs="Arial"/>
        </w:rPr>
      </w:pPr>
      <w:r w:rsidRPr="006205E6">
        <w:rPr>
          <w:rFonts w:ascii="Arial" w:hAnsi="Arial" w:cs="Arial"/>
          <w:b/>
        </w:rPr>
        <w:t xml:space="preserve">17407: Items for the next agenda: </w:t>
      </w:r>
      <w:r w:rsidRPr="006205E6">
        <w:rPr>
          <w:rFonts w:ascii="Arial" w:hAnsi="Arial" w:cs="Arial"/>
        </w:rPr>
        <w:t>This item had been covered already.</w:t>
      </w:r>
    </w:p>
    <w:p w14:paraId="53CFB2CA" w14:textId="77777777" w:rsidR="00000591" w:rsidRPr="006205E6" w:rsidRDefault="00000591" w:rsidP="00000591">
      <w:pPr>
        <w:rPr>
          <w:rFonts w:ascii="Arial" w:hAnsi="Arial" w:cs="Arial"/>
        </w:rPr>
      </w:pPr>
    </w:p>
    <w:p w14:paraId="620ADF40" w14:textId="77777777" w:rsidR="00000591" w:rsidRPr="006205E6" w:rsidRDefault="00000591" w:rsidP="00000591">
      <w:pPr>
        <w:rPr>
          <w:rFonts w:ascii="Arial" w:hAnsi="Arial" w:cs="Arial"/>
        </w:rPr>
      </w:pPr>
      <w:r w:rsidRPr="006205E6">
        <w:rPr>
          <w:rFonts w:ascii="Arial" w:hAnsi="Arial" w:cs="Arial"/>
          <w:b/>
        </w:rPr>
        <w:t>17408: Date of next meeting:</w:t>
      </w:r>
      <w:r w:rsidRPr="006205E6">
        <w:rPr>
          <w:rFonts w:ascii="Arial" w:hAnsi="Arial" w:cs="Arial"/>
        </w:rPr>
        <w:t xml:space="preserve"> The Parish Council agreed to hold its next Parish Council meeting on Wednesday 19</w:t>
      </w:r>
      <w:r w:rsidRPr="006205E6">
        <w:rPr>
          <w:rFonts w:ascii="Arial" w:hAnsi="Arial" w:cs="Arial"/>
          <w:vertAlign w:val="superscript"/>
        </w:rPr>
        <w:t>th</w:t>
      </w:r>
      <w:r w:rsidRPr="006205E6">
        <w:rPr>
          <w:rFonts w:ascii="Arial" w:hAnsi="Arial" w:cs="Arial"/>
        </w:rPr>
        <w:t xml:space="preserve"> May 2021 at 7.30pm.</w:t>
      </w:r>
    </w:p>
    <w:p w14:paraId="56237B5B" w14:textId="77777777" w:rsidR="00000591" w:rsidRPr="006205E6" w:rsidRDefault="00000591" w:rsidP="00000591">
      <w:pPr>
        <w:rPr>
          <w:rFonts w:ascii="Arial" w:hAnsi="Arial" w:cs="Arial"/>
        </w:rPr>
      </w:pPr>
    </w:p>
    <w:p w14:paraId="2A403B7C" w14:textId="77777777" w:rsidR="008B23A1" w:rsidRPr="006205E6" w:rsidRDefault="00000591" w:rsidP="00D52352">
      <w:pPr>
        <w:rPr>
          <w:rFonts w:ascii="Arial" w:hAnsi="Arial" w:cs="Arial"/>
        </w:rPr>
      </w:pPr>
      <w:r w:rsidRPr="006205E6">
        <w:rPr>
          <w:rFonts w:ascii="Arial" w:hAnsi="Arial" w:cs="Arial"/>
        </w:rPr>
        <w:t>The meeting closed at 9.25pm.</w:t>
      </w:r>
    </w:p>
    <w:sectPr w:rsidR="008B23A1" w:rsidRPr="006205E6" w:rsidSect="006205E6">
      <w:footerReference w:type="default" r:id="rId11"/>
      <w:pgSz w:w="11900" w:h="16840"/>
      <w:pgMar w:top="1440" w:right="1440" w:bottom="1440" w:left="1440" w:header="708" w:footer="289" w:gutter="0"/>
      <w:pgBorders w:offsetFrom="page">
        <w:top w:val="single" w:sz="24" w:space="24" w:color="536314"/>
        <w:left w:val="single" w:sz="24" w:space="24" w:color="536314"/>
        <w:bottom w:val="single" w:sz="24" w:space="24" w:color="536314"/>
        <w:right w:val="single" w:sz="24" w:space="24" w:color="53631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18A5" w14:textId="77777777" w:rsidR="00C22B66" w:rsidRDefault="00C22B66" w:rsidP="00247302">
      <w:r>
        <w:separator/>
      </w:r>
    </w:p>
  </w:endnote>
  <w:endnote w:type="continuationSeparator" w:id="0">
    <w:p w14:paraId="0C913706" w14:textId="77777777" w:rsidR="00C22B66" w:rsidRDefault="00C22B66" w:rsidP="0024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536314"/>
        <w:sz w:val="22"/>
      </w:rPr>
      <w:id w:val="1823842454"/>
      <w:docPartObj>
        <w:docPartGallery w:val="Page Numbers (Bottom of Page)"/>
        <w:docPartUnique/>
      </w:docPartObj>
    </w:sdtPr>
    <w:sdtEndPr/>
    <w:sdtContent>
      <w:sdt>
        <w:sdtPr>
          <w:rPr>
            <w:rFonts w:ascii="Arial" w:hAnsi="Arial" w:cs="Arial"/>
            <w:b/>
            <w:color w:val="536314"/>
            <w:sz w:val="22"/>
          </w:rPr>
          <w:id w:val="565050477"/>
          <w:docPartObj>
            <w:docPartGallery w:val="Page Numbers (Top of Page)"/>
            <w:docPartUnique/>
          </w:docPartObj>
        </w:sdtPr>
        <w:sdtEndPr/>
        <w:sdtContent>
          <w:p w14:paraId="1193D563" w14:textId="77777777" w:rsidR="006205E6" w:rsidRPr="00247302" w:rsidRDefault="006205E6">
            <w:pPr>
              <w:pStyle w:val="Footer"/>
              <w:jc w:val="center"/>
              <w:rPr>
                <w:rFonts w:ascii="Arial" w:hAnsi="Arial" w:cs="Arial"/>
                <w:b/>
                <w:color w:val="536314"/>
                <w:sz w:val="22"/>
              </w:rPr>
            </w:pPr>
          </w:p>
          <w:tbl>
            <w:tblPr>
              <w:tblStyle w:val="TableGrid"/>
              <w:tblW w:w="0" w:type="auto"/>
              <w:tblBorders>
                <w:top w:val="single" w:sz="6" w:space="0" w:color="688E2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035"/>
              <w:gridCol w:w="3065"/>
            </w:tblGrid>
            <w:tr w:rsidR="006205E6" w:rsidRPr="007232B6" w14:paraId="6900BFC5" w14:textId="77777777" w:rsidTr="002C65F9">
              <w:tc>
                <w:tcPr>
                  <w:tcW w:w="3192" w:type="dxa"/>
                </w:tcPr>
                <w:p w14:paraId="6F6DE784" w14:textId="77777777" w:rsidR="006205E6" w:rsidRPr="00232F92" w:rsidRDefault="006205E6" w:rsidP="002C65F9">
                  <w:pPr>
                    <w:pStyle w:val="Footer"/>
                    <w:spacing w:before="60" w:after="100"/>
                  </w:pPr>
                  <w:r w:rsidRPr="00232F92">
                    <w:rPr>
                      <w:noProof/>
                    </w:rPr>
                    <w:drawing>
                      <wp:inline distT="0" distB="0" distL="0" distR="0" wp14:anchorId="35314BAE" wp14:editId="3F312BFA">
                        <wp:extent cx="1325516" cy="213272"/>
                        <wp:effectExtent l="0" t="0" r="0" b="0"/>
                        <wp:docPr id="8" name="Picture 7" descr="GPC Logo G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Green2.png"/>
                                <pic:cNvPicPr/>
                              </pic:nvPicPr>
                              <pic:blipFill>
                                <a:blip r:embed="rId1"/>
                                <a:stretch>
                                  <a:fillRect/>
                                </a:stretch>
                              </pic:blipFill>
                              <pic:spPr>
                                <a:xfrm>
                                  <a:off x="0" y="0"/>
                                  <a:ext cx="1325516" cy="213272"/>
                                </a:xfrm>
                                <a:prstGeom prst="rect">
                                  <a:avLst/>
                                </a:prstGeom>
                              </pic:spPr>
                            </pic:pic>
                          </a:graphicData>
                        </a:graphic>
                      </wp:inline>
                    </w:drawing>
                  </w:r>
                </w:p>
              </w:tc>
              <w:tc>
                <w:tcPr>
                  <w:tcW w:w="3192" w:type="dxa"/>
                </w:tcPr>
                <w:sdt>
                  <w:sdtPr>
                    <w:rPr>
                      <w:rFonts w:ascii="Arial" w:hAnsi="Arial" w:cs="Arial"/>
                      <w:color w:val="536314"/>
                    </w:rPr>
                    <w:id w:val="4492830"/>
                    <w:docPartObj>
                      <w:docPartGallery w:val="Page Numbers (Top of Page)"/>
                      <w:docPartUnique/>
                    </w:docPartObj>
                  </w:sdtPr>
                  <w:sdtEndPr/>
                  <w:sdtContent>
                    <w:p w14:paraId="6657A7C4" w14:textId="77777777" w:rsidR="006205E6" w:rsidRPr="006205E6" w:rsidRDefault="006205E6" w:rsidP="002C65F9">
                      <w:pPr>
                        <w:spacing w:before="120"/>
                        <w:jc w:val="center"/>
                        <w:rPr>
                          <w:rFonts w:ascii="Arial" w:hAnsi="Arial" w:cs="Arial"/>
                          <w:color w:val="536314"/>
                        </w:rPr>
                      </w:pPr>
                      <w:r w:rsidRPr="006205E6">
                        <w:rPr>
                          <w:rFonts w:ascii="Arial" w:hAnsi="Arial" w:cs="Arial"/>
                          <w:color w:val="536314"/>
                        </w:rPr>
                        <w:t xml:space="preserve">Page </w:t>
                      </w:r>
                      <w:r w:rsidR="00F0625A" w:rsidRPr="006205E6">
                        <w:rPr>
                          <w:rFonts w:ascii="Arial" w:hAnsi="Arial" w:cs="Arial"/>
                          <w:color w:val="536314"/>
                        </w:rPr>
                        <w:fldChar w:fldCharType="begin"/>
                      </w:r>
                      <w:r w:rsidRPr="006205E6">
                        <w:rPr>
                          <w:rFonts w:ascii="Arial" w:hAnsi="Arial" w:cs="Arial"/>
                          <w:color w:val="536314"/>
                        </w:rPr>
                        <w:instrText xml:space="preserve"> PAGE </w:instrText>
                      </w:r>
                      <w:r w:rsidR="00F0625A" w:rsidRPr="006205E6">
                        <w:rPr>
                          <w:rFonts w:ascii="Arial" w:hAnsi="Arial" w:cs="Arial"/>
                          <w:color w:val="536314"/>
                        </w:rPr>
                        <w:fldChar w:fldCharType="separate"/>
                      </w:r>
                      <w:r w:rsidR="007E57CC">
                        <w:rPr>
                          <w:rFonts w:ascii="Arial" w:hAnsi="Arial" w:cs="Arial"/>
                          <w:noProof/>
                          <w:color w:val="536314"/>
                        </w:rPr>
                        <w:t>3</w:t>
                      </w:r>
                      <w:r w:rsidR="00F0625A" w:rsidRPr="006205E6">
                        <w:rPr>
                          <w:rFonts w:ascii="Arial" w:hAnsi="Arial" w:cs="Arial"/>
                          <w:color w:val="536314"/>
                        </w:rPr>
                        <w:fldChar w:fldCharType="end"/>
                      </w:r>
                      <w:r w:rsidRPr="006205E6">
                        <w:rPr>
                          <w:rFonts w:ascii="Arial" w:hAnsi="Arial" w:cs="Arial"/>
                          <w:color w:val="536314"/>
                        </w:rPr>
                        <w:t xml:space="preserve"> of </w:t>
                      </w:r>
                      <w:r w:rsidR="00F0625A" w:rsidRPr="006205E6">
                        <w:rPr>
                          <w:rFonts w:ascii="Arial" w:hAnsi="Arial" w:cs="Arial"/>
                          <w:color w:val="536314"/>
                        </w:rPr>
                        <w:fldChar w:fldCharType="begin"/>
                      </w:r>
                      <w:r w:rsidRPr="006205E6">
                        <w:rPr>
                          <w:rFonts w:ascii="Arial" w:hAnsi="Arial" w:cs="Arial"/>
                          <w:color w:val="536314"/>
                        </w:rPr>
                        <w:instrText xml:space="preserve"> NUMPAGES  </w:instrText>
                      </w:r>
                      <w:r w:rsidR="00F0625A" w:rsidRPr="006205E6">
                        <w:rPr>
                          <w:rFonts w:ascii="Arial" w:hAnsi="Arial" w:cs="Arial"/>
                          <w:color w:val="536314"/>
                        </w:rPr>
                        <w:fldChar w:fldCharType="separate"/>
                      </w:r>
                      <w:r w:rsidR="007E57CC">
                        <w:rPr>
                          <w:rFonts w:ascii="Arial" w:hAnsi="Arial" w:cs="Arial"/>
                          <w:noProof/>
                          <w:color w:val="536314"/>
                        </w:rPr>
                        <w:t>7</w:t>
                      </w:r>
                      <w:r w:rsidR="00F0625A" w:rsidRPr="006205E6">
                        <w:rPr>
                          <w:rFonts w:ascii="Arial" w:hAnsi="Arial" w:cs="Arial"/>
                          <w:color w:val="536314"/>
                        </w:rPr>
                        <w:fldChar w:fldCharType="end"/>
                      </w:r>
                    </w:p>
                  </w:sdtContent>
                </w:sdt>
              </w:tc>
              <w:tc>
                <w:tcPr>
                  <w:tcW w:w="3192" w:type="dxa"/>
                </w:tcPr>
                <w:p w14:paraId="4BCBEAEF" w14:textId="77777777" w:rsidR="006205E6" w:rsidRPr="006205E6" w:rsidRDefault="006205E6" w:rsidP="002C65F9">
                  <w:pPr>
                    <w:pStyle w:val="Footer"/>
                    <w:spacing w:before="120" w:after="100"/>
                    <w:jc w:val="right"/>
                    <w:rPr>
                      <w:rFonts w:ascii="Arial" w:hAnsi="Arial" w:cs="Arial"/>
                      <w:b/>
                      <w:color w:val="536314"/>
                    </w:rPr>
                  </w:pPr>
                  <w:r>
                    <w:rPr>
                      <w:rFonts w:ascii="Arial" w:hAnsi="Arial" w:cs="Arial"/>
                      <w:b/>
                      <w:color w:val="536314"/>
                    </w:rPr>
                    <w:t>Minutes of Gateforth Parish Council</w:t>
                  </w:r>
                </w:p>
              </w:tc>
            </w:tr>
          </w:tbl>
          <w:p w14:paraId="5CC9C673" w14:textId="77777777" w:rsidR="00247302" w:rsidRPr="00247302" w:rsidRDefault="007E57CC" w:rsidP="006205E6">
            <w:pPr>
              <w:pStyle w:val="Footer"/>
              <w:rPr>
                <w:rFonts w:ascii="Arial" w:hAnsi="Arial" w:cs="Arial"/>
                <w:b/>
                <w:color w:val="536314"/>
                <w:sz w:val="22"/>
              </w:rPr>
            </w:pPr>
          </w:p>
        </w:sdtContent>
      </w:sdt>
    </w:sdtContent>
  </w:sdt>
  <w:p w14:paraId="43CF1A78" w14:textId="77777777" w:rsidR="00247302" w:rsidRDefault="00247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F157" w14:textId="77777777" w:rsidR="00C22B66" w:rsidRDefault="00C22B66" w:rsidP="00247302">
      <w:r>
        <w:separator/>
      </w:r>
    </w:p>
  </w:footnote>
  <w:footnote w:type="continuationSeparator" w:id="0">
    <w:p w14:paraId="18B2475E" w14:textId="77777777" w:rsidR="00C22B66" w:rsidRDefault="00C22B66" w:rsidP="00247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1FE"/>
    <w:multiLevelType w:val="hybridMultilevel"/>
    <w:tmpl w:val="5CBE6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330697"/>
    <w:multiLevelType w:val="multilevel"/>
    <w:tmpl w:val="1FE61478"/>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16FAE"/>
    <w:multiLevelType w:val="hybridMultilevel"/>
    <w:tmpl w:val="D5189A14"/>
    <w:lvl w:ilvl="0" w:tplc="FE965986">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CB2581"/>
    <w:multiLevelType w:val="multilevel"/>
    <w:tmpl w:val="0FA80516"/>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E"/>
    <w:rsid w:val="00000591"/>
    <w:rsid w:val="00007D4A"/>
    <w:rsid w:val="0002276C"/>
    <w:rsid w:val="00053BC7"/>
    <w:rsid w:val="00094443"/>
    <w:rsid w:val="000B6116"/>
    <w:rsid w:val="000F37CB"/>
    <w:rsid w:val="001714FC"/>
    <w:rsid w:val="001868DE"/>
    <w:rsid w:val="00186B84"/>
    <w:rsid w:val="001A645A"/>
    <w:rsid w:val="001C7811"/>
    <w:rsid w:val="001E2845"/>
    <w:rsid w:val="001E6225"/>
    <w:rsid w:val="00205491"/>
    <w:rsid w:val="002132B7"/>
    <w:rsid w:val="00247302"/>
    <w:rsid w:val="00271B31"/>
    <w:rsid w:val="00282EEA"/>
    <w:rsid w:val="00285622"/>
    <w:rsid w:val="002E56A6"/>
    <w:rsid w:val="002F303E"/>
    <w:rsid w:val="00364C1E"/>
    <w:rsid w:val="00366AD2"/>
    <w:rsid w:val="003A22FE"/>
    <w:rsid w:val="003B2460"/>
    <w:rsid w:val="003D4DB8"/>
    <w:rsid w:val="00473235"/>
    <w:rsid w:val="004C0C32"/>
    <w:rsid w:val="004D0455"/>
    <w:rsid w:val="004D5940"/>
    <w:rsid w:val="004F539F"/>
    <w:rsid w:val="00553CDB"/>
    <w:rsid w:val="00557D21"/>
    <w:rsid w:val="005641CA"/>
    <w:rsid w:val="00576029"/>
    <w:rsid w:val="005C129C"/>
    <w:rsid w:val="005C15FB"/>
    <w:rsid w:val="005D7581"/>
    <w:rsid w:val="006205E6"/>
    <w:rsid w:val="00664255"/>
    <w:rsid w:val="0066535C"/>
    <w:rsid w:val="00673BAC"/>
    <w:rsid w:val="006A2B25"/>
    <w:rsid w:val="006D55E7"/>
    <w:rsid w:val="007B35E8"/>
    <w:rsid w:val="007C1F73"/>
    <w:rsid w:val="007C68E1"/>
    <w:rsid w:val="007E0C7B"/>
    <w:rsid w:val="007E49E4"/>
    <w:rsid w:val="007E57CC"/>
    <w:rsid w:val="007F7B8D"/>
    <w:rsid w:val="00855B50"/>
    <w:rsid w:val="0088627E"/>
    <w:rsid w:val="008B23A1"/>
    <w:rsid w:val="008C3306"/>
    <w:rsid w:val="008C73C6"/>
    <w:rsid w:val="008E08EC"/>
    <w:rsid w:val="008E0DFF"/>
    <w:rsid w:val="008F0652"/>
    <w:rsid w:val="00900CCA"/>
    <w:rsid w:val="009B512F"/>
    <w:rsid w:val="009C75ED"/>
    <w:rsid w:val="009D4737"/>
    <w:rsid w:val="00A20DC2"/>
    <w:rsid w:val="00A31290"/>
    <w:rsid w:val="00A70F2B"/>
    <w:rsid w:val="00A76E7F"/>
    <w:rsid w:val="00AE2626"/>
    <w:rsid w:val="00B1537E"/>
    <w:rsid w:val="00B21B13"/>
    <w:rsid w:val="00B46A72"/>
    <w:rsid w:val="00B74D46"/>
    <w:rsid w:val="00BF5DAD"/>
    <w:rsid w:val="00C22B66"/>
    <w:rsid w:val="00C307E9"/>
    <w:rsid w:val="00C4134B"/>
    <w:rsid w:val="00C85145"/>
    <w:rsid w:val="00CB4BE5"/>
    <w:rsid w:val="00CF6381"/>
    <w:rsid w:val="00D0157D"/>
    <w:rsid w:val="00D52352"/>
    <w:rsid w:val="00E12255"/>
    <w:rsid w:val="00E53B6A"/>
    <w:rsid w:val="00EB19C5"/>
    <w:rsid w:val="00F0625A"/>
    <w:rsid w:val="00F40544"/>
    <w:rsid w:val="00F43B15"/>
    <w:rsid w:val="00F7503A"/>
    <w:rsid w:val="00FD00F8"/>
    <w:rsid w:val="00FE076E"/>
    <w:rsid w:val="0DB6B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2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semiHidden/>
    <w:unhideWhenUsed/>
    <w:rsid w:val="00247302"/>
    <w:pPr>
      <w:tabs>
        <w:tab w:val="center" w:pos="4680"/>
        <w:tab w:val="right" w:pos="9360"/>
      </w:tabs>
    </w:pPr>
  </w:style>
  <w:style w:type="character" w:customStyle="1" w:styleId="HeaderChar">
    <w:name w:val="Header Char"/>
    <w:basedOn w:val="DefaultParagraphFont"/>
    <w:link w:val="Header"/>
    <w:uiPriority w:val="99"/>
    <w:semiHidden/>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semiHidden/>
    <w:unhideWhenUsed/>
    <w:rsid w:val="00247302"/>
    <w:pPr>
      <w:tabs>
        <w:tab w:val="center" w:pos="4680"/>
        <w:tab w:val="right" w:pos="9360"/>
      </w:tabs>
    </w:pPr>
  </w:style>
  <w:style w:type="character" w:customStyle="1" w:styleId="HeaderChar">
    <w:name w:val="Header Char"/>
    <w:basedOn w:val="DefaultParagraphFont"/>
    <w:link w:val="Header"/>
    <w:uiPriority w:val="99"/>
    <w:semiHidden/>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102">
      <w:bodyDiv w:val="1"/>
      <w:marLeft w:val="0"/>
      <w:marRight w:val="0"/>
      <w:marTop w:val="0"/>
      <w:marBottom w:val="0"/>
      <w:divBdr>
        <w:top w:val="none" w:sz="0" w:space="0" w:color="auto"/>
        <w:left w:val="none" w:sz="0" w:space="0" w:color="auto"/>
        <w:bottom w:val="none" w:sz="0" w:space="0" w:color="auto"/>
        <w:right w:val="none" w:sz="0" w:space="0" w:color="auto"/>
      </w:divBdr>
      <w:divsChild>
        <w:div w:id="1142964052">
          <w:marLeft w:val="0"/>
          <w:marRight w:val="0"/>
          <w:marTop w:val="0"/>
          <w:marBottom w:val="0"/>
          <w:divBdr>
            <w:top w:val="none" w:sz="0" w:space="0" w:color="auto"/>
            <w:left w:val="none" w:sz="0" w:space="0" w:color="auto"/>
            <w:bottom w:val="none" w:sz="0" w:space="0" w:color="auto"/>
            <w:right w:val="none" w:sz="0" w:space="0" w:color="auto"/>
          </w:divBdr>
          <w:divsChild>
            <w:div w:id="1342076568">
              <w:marLeft w:val="0"/>
              <w:marRight w:val="0"/>
              <w:marTop w:val="0"/>
              <w:marBottom w:val="0"/>
              <w:divBdr>
                <w:top w:val="none" w:sz="0" w:space="0" w:color="auto"/>
                <w:left w:val="none" w:sz="0" w:space="0" w:color="auto"/>
                <w:bottom w:val="none" w:sz="0" w:space="0" w:color="auto"/>
                <w:right w:val="none" w:sz="0" w:space="0" w:color="auto"/>
              </w:divBdr>
              <w:divsChild>
                <w:div w:id="1061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412">
      <w:bodyDiv w:val="1"/>
      <w:marLeft w:val="0"/>
      <w:marRight w:val="0"/>
      <w:marTop w:val="0"/>
      <w:marBottom w:val="0"/>
      <w:divBdr>
        <w:top w:val="none" w:sz="0" w:space="0" w:color="auto"/>
        <w:left w:val="none" w:sz="0" w:space="0" w:color="auto"/>
        <w:bottom w:val="none" w:sz="0" w:space="0" w:color="auto"/>
        <w:right w:val="none" w:sz="0" w:space="0" w:color="auto"/>
      </w:divBdr>
      <w:divsChild>
        <w:div w:id="1992442938">
          <w:marLeft w:val="0"/>
          <w:marRight w:val="0"/>
          <w:marTop w:val="0"/>
          <w:marBottom w:val="0"/>
          <w:divBdr>
            <w:top w:val="none" w:sz="0" w:space="0" w:color="auto"/>
            <w:left w:val="none" w:sz="0" w:space="0" w:color="auto"/>
            <w:bottom w:val="none" w:sz="0" w:space="0" w:color="auto"/>
            <w:right w:val="none" w:sz="0" w:space="0" w:color="auto"/>
          </w:divBdr>
          <w:divsChild>
            <w:div w:id="153762816">
              <w:marLeft w:val="0"/>
              <w:marRight w:val="0"/>
              <w:marTop w:val="0"/>
              <w:marBottom w:val="0"/>
              <w:divBdr>
                <w:top w:val="none" w:sz="0" w:space="0" w:color="auto"/>
                <w:left w:val="none" w:sz="0" w:space="0" w:color="auto"/>
                <w:bottom w:val="none" w:sz="0" w:space="0" w:color="auto"/>
                <w:right w:val="none" w:sz="0" w:space="0" w:color="auto"/>
              </w:divBdr>
              <w:divsChild>
                <w:div w:id="1285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998">
      <w:bodyDiv w:val="1"/>
      <w:marLeft w:val="0"/>
      <w:marRight w:val="0"/>
      <w:marTop w:val="0"/>
      <w:marBottom w:val="0"/>
      <w:divBdr>
        <w:top w:val="none" w:sz="0" w:space="0" w:color="auto"/>
        <w:left w:val="none" w:sz="0" w:space="0" w:color="auto"/>
        <w:bottom w:val="none" w:sz="0" w:space="0" w:color="auto"/>
        <w:right w:val="none" w:sz="0" w:space="0" w:color="auto"/>
      </w:divBdr>
    </w:div>
    <w:div w:id="384330296">
      <w:bodyDiv w:val="1"/>
      <w:marLeft w:val="0"/>
      <w:marRight w:val="0"/>
      <w:marTop w:val="0"/>
      <w:marBottom w:val="0"/>
      <w:divBdr>
        <w:top w:val="none" w:sz="0" w:space="0" w:color="auto"/>
        <w:left w:val="none" w:sz="0" w:space="0" w:color="auto"/>
        <w:bottom w:val="none" w:sz="0" w:space="0" w:color="auto"/>
        <w:right w:val="none" w:sz="0" w:space="0" w:color="auto"/>
      </w:divBdr>
      <w:divsChild>
        <w:div w:id="1186558411">
          <w:marLeft w:val="0"/>
          <w:marRight w:val="0"/>
          <w:marTop w:val="0"/>
          <w:marBottom w:val="0"/>
          <w:divBdr>
            <w:top w:val="none" w:sz="0" w:space="0" w:color="auto"/>
            <w:left w:val="none" w:sz="0" w:space="0" w:color="auto"/>
            <w:bottom w:val="none" w:sz="0" w:space="0" w:color="auto"/>
            <w:right w:val="none" w:sz="0" w:space="0" w:color="auto"/>
          </w:divBdr>
          <w:divsChild>
            <w:div w:id="1687365536">
              <w:marLeft w:val="0"/>
              <w:marRight w:val="0"/>
              <w:marTop w:val="0"/>
              <w:marBottom w:val="0"/>
              <w:divBdr>
                <w:top w:val="none" w:sz="0" w:space="0" w:color="auto"/>
                <w:left w:val="none" w:sz="0" w:space="0" w:color="auto"/>
                <w:bottom w:val="none" w:sz="0" w:space="0" w:color="auto"/>
                <w:right w:val="none" w:sz="0" w:space="0" w:color="auto"/>
              </w:divBdr>
              <w:divsChild>
                <w:div w:id="456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5871">
      <w:bodyDiv w:val="1"/>
      <w:marLeft w:val="0"/>
      <w:marRight w:val="0"/>
      <w:marTop w:val="0"/>
      <w:marBottom w:val="0"/>
      <w:divBdr>
        <w:top w:val="none" w:sz="0" w:space="0" w:color="auto"/>
        <w:left w:val="none" w:sz="0" w:space="0" w:color="auto"/>
        <w:bottom w:val="none" w:sz="0" w:space="0" w:color="auto"/>
        <w:right w:val="none" w:sz="0" w:space="0" w:color="auto"/>
      </w:divBdr>
    </w:div>
    <w:div w:id="1003701608">
      <w:bodyDiv w:val="1"/>
      <w:marLeft w:val="0"/>
      <w:marRight w:val="0"/>
      <w:marTop w:val="0"/>
      <w:marBottom w:val="0"/>
      <w:divBdr>
        <w:top w:val="none" w:sz="0" w:space="0" w:color="auto"/>
        <w:left w:val="none" w:sz="0" w:space="0" w:color="auto"/>
        <w:bottom w:val="none" w:sz="0" w:space="0" w:color="auto"/>
        <w:right w:val="none" w:sz="0" w:space="0" w:color="auto"/>
      </w:divBdr>
    </w:div>
    <w:div w:id="1900051331">
      <w:bodyDiv w:val="1"/>
      <w:marLeft w:val="0"/>
      <w:marRight w:val="0"/>
      <w:marTop w:val="0"/>
      <w:marBottom w:val="0"/>
      <w:divBdr>
        <w:top w:val="none" w:sz="0" w:space="0" w:color="auto"/>
        <w:left w:val="none" w:sz="0" w:space="0" w:color="auto"/>
        <w:bottom w:val="none" w:sz="0" w:space="0" w:color="auto"/>
        <w:right w:val="none" w:sz="0" w:space="0" w:color="auto"/>
      </w:divBdr>
    </w:div>
    <w:div w:id="197987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ateforthp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097B1-F882-2F46-98E6-993602A9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Earnshaw</dc:creator>
  <cp:lastModifiedBy>Graham Earnshaw</cp:lastModifiedBy>
  <cp:revision>2</cp:revision>
  <dcterms:created xsi:type="dcterms:W3CDTF">2021-03-15T16:43:00Z</dcterms:created>
  <dcterms:modified xsi:type="dcterms:W3CDTF">2021-03-15T16:43:00Z</dcterms:modified>
</cp:coreProperties>
</file>